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18D" w:rsidRDefault="0032218D">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bookmarkStart w:id="0" w:name="_GoBack"/>
      <w:bookmarkEnd w:id="0"/>
      <w:r>
        <w:rPr>
          <w:rFonts w:ascii="Arial" w:hAnsi="Arial" w:cs="Arial"/>
          <w:sz w:val="24"/>
          <w:szCs w:val="24"/>
        </w:rPr>
        <w:t xml:space="preserve">BLS 501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Name:_</w:t>
      </w:r>
      <w:r w:rsidR="00137351">
        <w:rPr>
          <w:rFonts w:ascii="Arial" w:hAnsi="Arial" w:cs="Arial"/>
          <w:sz w:val="24"/>
          <w:szCs w:val="24"/>
        </w:rPr>
        <w:t>Dennis Yeung</w:t>
      </w:r>
      <w:r>
        <w:rPr>
          <w:rFonts w:ascii="Arial" w:hAnsi="Arial" w:cs="Arial"/>
          <w:sz w:val="24"/>
          <w:szCs w:val="24"/>
        </w:rPr>
        <w:t>_________</w:t>
      </w:r>
    </w:p>
    <w:p w:rsidR="0032218D" w:rsidRDefault="0032218D">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Box:_</w:t>
      </w:r>
      <w:r w:rsidR="00137351">
        <w:rPr>
          <w:rFonts w:ascii="Arial" w:hAnsi="Arial" w:cs="Arial"/>
          <w:sz w:val="24"/>
          <w:szCs w:val="24"/>
        </w:rPr>
        <w:t>198</w:t>
      </w:r>
      <w:r>
        <w:rPr>
          <w:rFonts w:ascii="Arial" w:hAnsi="Arial" w:cs="Arial"/>
          <w:sz w:val="24"/>
          <w:szCs w:val="24"/>
        </w:rPr>
        <w:t>________</w:t>
      </w:r>
    </w:p>
    <w:p w:rsidR="0032218D" w:rsidRDefault="0032218D">
      <w:pPr>
        <w:rPr>
          <w:rFonts w:ascii="Arial" w:hAnsi="Arial" w:cs="Arial"/>
          <w:sz w:val="24"/>
          <w:szCs w:val="24"/>
        </w:rPr>
      </w:pPr>
    </w:p>
    <w:p w:rsidR="0032218D" w:rsidRDefault="0032218D">
      <w:pPr>
        <w:rPr>
          <w:rFonts w:ascii="Arial" w:hAnsi="Arial" w:cs="Arial"/>
          <w:sz w:val="24"/>
          <w:szCs w:val="24"/>
        </w:rPr>
      </w:pPr>
      <w:r>
        <w:rPr>
          <w:rFonts w:ascii="Arial" w:hAnsi="Arial" w:cs="Arial"/>
          <w:sz w:val="24"/>
          <w:szCs w:val="24"/>
        </w:rPr>
        <w:tab/>
        <w:t>Bible Review</w:t>
      </w:r>
    </w:p>
    <w:p w:rsidR="0032218D" w:rsidRDefault="0032218D">
      <w:pPr>
        <w:jc w:val="center"/>
        <w:rPr>
          <w:rFonts w:ascii="Arial" w:hAnsi="Arial" w:cs="Arial"/>
          <w:sz w:val="24"/>
          <w:szCs w:val="24"/>
        </w:rPr>
      </w:pPr>
      <w:r>
        <w:rPr>
          <w:rFonts w:ascii="Arial" w:hAnsi="Arial" w:cs="Arial"/>
          <w:sz w:val="24"/>
          <w:szCs w:val="24"/>
        </w:rPr>
        <w:t>Kings</w:t>
      </w:r>
      <w:r>
        <w:rPr>
          <w:rFonts w:ascii="Arial" w:hAnsi="Arial" w:cs="Arial"/>
          <w:sz w:val="24"/>
          <w:szCs w:val="24"/>
        </w:rPr>
        <w:noBreakHyphen/>
        <w:t xml:space="preserve">Esther </w:t>
      </w:r>
    </w:p>
    <w:p w:rsidR="0032218D" w:rsidRDefault="0032218D">
      <w:pPr>
        <w:rPr>
          <w:rFonts w:ascii="Arial" w:hAnsi="Arial" w:cs="Arial"/>
          <w:sz w:val="24"/>
          <w:szCs w:val="24"/>
        </w:rPr>
      </w:pPr>
    </w:p>
    <w:p w:rsidR="0032218D" w:rsidRDefault="0032218D">
      <w:pPr>
        <w:rPr>
          <w:rFonts w:ascii="Arial" w:hAnsi="Arial" w:cs="Arial"/>
          <w:sz w:val="24"/>
          <w:szCs w:val="24"/>
        </w:rPr>
      </w:pPr>
      <w:r>
        <w:rPr>
          <w:rFonts w:ascii="Arial" w:hAnsi="Arial" w:cs="Arial"/>
          <w:sz w:val="24"/>
          <w:szCs w:val="24"/>
        </w:rPr>
        <w:t xml:space="preserve">Instructions: This is an open Bible, open note exam.  Complete what you can from memory, and do the rest with your Bible and notes. Essays should be substantive and Include biblical references. The objective of this review is to create a learning experience.  </w:t>
      </w:r>
    </w:p>
    <w:p w:rsidR="0032218D" w:rsidRDefault="0032218D">
      <w:pPr>
        <w:rPr>
          <w:rFonts w:ascii="Arial" w:hAnsi="Arial" w:cs="Arial"/>
          <w:sz w:val="24"/>
          <w:szCs w:val="24"/>
        </w:rPr>
      </w:pPr>
    </w:p>
    <w:p w:rsidR="0032218D" w:rsidRDefault="0032218D">
      <w:pPr>
        <w:rPr>
          <w:rFonts w:ascii="Arial" w:hAnsi="Arial" w:cs="Arial"/>
          <w:sz w:val="24"/>
          <w:szCs w:val="24"/>
        </w:rPr>
      </w:pPr>
      <w:r>
        <w:rPr>
          <w:rFonts w:ascii="Arial" w:hAnsi="Arial" w:cs="Arial"/>
          <w:sz w:val="24"/>
          <w:szCs w:val="24"/>
          <w:u w:val="single"/>
        </w:rPr>
        <w:t>Agree/Disagree</w:t>
      </w:r>
      <w:r>
        <w:rPr>
          <w:rFonts w:ascii="Arial" w:hAnsi="Arial" w:cs="Arial"/>
          <w:sz w:val="24"/>
          <w:szCs w:val="24"/>
        </w:rPr>
        <w:t xml:space="preserve">    </w:t>
      </w:r>
    </w:p>
    <w:p w:rsidR="0032218D" w:rsidRDefault="0032218D">
      <w:pPr>
        <w:rPr>
          <w:rFonts w:ascii="Arial" w:hAnsi="Arial" w:cs="Arial"/>
          <w:sz w:val="24"/>
          <w:szCs w:val="24"/>
        </w:rPr>
      </w:pPr>
    </w:p>
    <w:p w:rsidR="0032218D" w:rsidRDefault="0032218D">
      <w:pPr>
        <w:rPr>
          <w:rFonts w:ascii="Arial" w:hAnsi="Arial" w:cs="Arial"/>
          <w:sz w:val="24"/>
          <w:szCs w:val="24"/>
        </w:rPr>
      </w:pPr>
      <w:r>
        <w:rPr>
          <w:rFonts w:ascii="Arial" w:hAnsi="Arial" w:cs="Arial"/>
          <w:sz w:val="24"/>
          <w:szCs w:val="24"/>
        </w:rPr>
        <w:t>1._</w:t>
      </w:r>
      <w:r w:rsidR="00137351">
        <w:rPr>
          <w:rFonts w:ascii="Arial" w:hAnsi="Arial" w:cs="Arial"/>
          <w:sz w:val="24"/>
          <w:szCs w:val="24"/>
        </w:rPr>
        <w:t>A</w:t>
      </w:r>
      <w:r>
        <w:rPr>
          <w:rFonts w:ascii="Arial" w:hAnsi="Arial" w:cs="Arial"/>
          <w:sz w:val="24"/>
          <w:szCs w:val="24"/>
        </w:rPr>
        <w:t>__1 Kings 1</w:t>
      </w:r>
      <w:r>
        <w:rPr>
          <w:rFonts w:ascii="Arial" w:hAnsi="Arial" w:cs="Arial"/>
          <w:sz w:val="24"/>
          <w:szCs w:val="24"/>
        </w:rPr>
        <w:noBreakHyphen/>
        <w:t>11 records the history of the United Monarchy under Solomon.</w:t>
      </w:r>
    </w:p>
    <w:p w:rsidR="0032218D" w:rsidRDefault="0032218D">
      <w:pPr>
        <w:rPr>
          <w:rFonts w:ascii="Arial" w:hAnsi="Arial" w:cs="Arial"/>
          <w:sz w:val="24"/>
          <w:szCs w:val="24"/>
        </w:rPr>
      </w:pPr>
    </w:p>
    <w:p w:rsidR="0032218D" w:rsidRDefault="0032218D">
      <w:pPr>
        <w:rPr>
          <w:rFonts w:ascii="Arial" w:hAnsi="Arial" w:cs="Arial"/>
          <w:sz w:val="24"/>
          <w:szCs w:val="24"/>
        </w:rPr>
      </w:pPr>
      <w:r>
        <w:rPr>
          <w:rFonts w:ascii="Arial" w:hAnsi="Arial" w:cs="Arial"/>
          <w:sz w:val="24"/>
          <w:szCs w:val="24"/>
        </w:rPr>
        <w:t>2._</w:t>
      </w:r>
      <w:r w:rsidR="00137351">
        <w:rPr>
          <w:rFonts w:ascii="Arial" w:hAnsi="Arial" w:cs="Arial"/>
          <w:sz w:val="24"/>
          <w:szCs w:val="24"/>
        </w:rPr>
        <w:t>D</w:t>
      </w:r>
      <w:r>
        <w:rPr>
          <w:rFonts w:ascii="Arial" w:hAnsi="Arial" w:cs="Arial"/>
          <w:sz w:val="24"/>
          <w:szCs w:val="24"/>
        </w:rPr>
        <w:t>__It was in 966 B.C. that Solomon died and the United Monarchy divided into the kingdoms of Israel and Judah.</w:t>
      </w:r>
    </w:p>
    <w:p w:rsidR="0032218D" w:rsidRDefault="0032218D">
      <w:pPr>
        <w:rPr>
          <w:rFonts w:ascii="Arial" w:hAnsi="Arial" w:cs="Arial"/>
          <w:sz w:val="24"/>
          <w:szCs w:val="24"/>
        </w:rPr>
      </w:pPr>
    </w:p>
    <w:p w:rsidR="0032218D" w:rsidRDefault="0032218D">
      <w:pPr>
        <w:rPr>
          <w:rFonts w:ascii="Arial" w:hAnsi="Arial" w:cs="Arial"/>
          <w:sz w:val="24"/>
          <w:szCs w:val="24"/>
        </w:rPr>
      </w:pPr>
      <w:r>
        <w:rPr>
          <w:rFonts w:ascii="Arial" w:hAnsi="Arial" w:cs="Arial"/>
          <w:sz w:val="24"/>
          <w:szCs w:val="24"/>
        </w:rPr>
        <w:t>3._</w:t>
      </w:r>
      <w:r w:rsidR="007C6187">
        <w:rPr>
          <w:rFonts w:ascii="Arial" w:hAnsi="Arial" w:cs="Arial"/>
          <w:sz w:val="24"/>
          <w:szCs w:val="24"/>
        </w:rPr>
        <w:t>D</w:t>
      </w:r>
      <w:r>
        <w:rPr>
          <w:rFonts w:ascii="Arial" w:hAnsi="Arial" w:cs="Arial"/>
          <w:sz w:val="24"/>
          <w:szCs w:val="24"/>
        </w:rPr>
        <w:t>__The division of the monarchy was God’s judgment on Rehoboam for refusing to lift the heavy tax burden he had imposed on the people.</w:t>
      </w:r>
    </w:p>
    <w:p w:rsidR="0032218D" w:rsidRDefault="0032218D">
      <w:pPr>
        <w:rPr>
          <w:rFonts w:ascii="Arial" w:hAnsi="Arial" w:cs="Arial"/>
          <w:sz w:val="24"/>
          <w:szCs w:val="24"/>
        </w:rPr>
      </w:pPr>
    </w:p>
    <w:p w:rsidR="0032218D" w:rsidRDefault="0032218D">
      <w:pPr>
        <w:rPr>
          <w:rFonts w:ascii="Arial" w:hAnsi="Arial" w:cs="Arial"/>
          <w:sz w:val="24"/>
          <w:szCs w:val="24"/>
        </w:rPr>
      </w:pPr>
      <w:r>
        <w:rPr>
          <w:rFonts w:ascii="Arial" w:hAnsi="Arial" w:cs="Arial"/>
          <w:sz w:val="24"/>
          <w:szCs w:val="24"/>
        </w:rPr>
        <w:t>4._</w:t>
      </w:r>
      <w:r w:rsidR="00137351">
        <w:rPr>
          <w:rFonts w:ascii="Arial" w:hAnsi="Arial" w:cs="Arial"/>
          <w:sz w:val="24"/>
          <w:szCs w:val="24"/>
        </w:rPr>
        <w:t>A</w:t>
      </w:r>
      <w:r>
        <w:rPr>
          <w:rFonts w:ascii="Arial" w:hAnsi="Arial" w:cs="Arial"/>
          <w:sz w:val="24"/>
          <w:szCs w:val="24"/>
        </w:rPr>
        <w:t xml:space="preserve">__The border between Israel and Judah was eventually established between Mizpah and Bethel. </w:t>
      </w:r>
    </w:p>
    <w:p w:rsidR="0032218D" w:rsidRDefault="0032218D">
      <w:pPr>
        <w:rPr>
          <w:rFonts w:ascii="Arial" w:hAnsi="Arial" w:cs="Arial"/>
          <w:sz w:val="24"/>
          <w:szCs w:val="24"/>
        </w:rPr>
      </w:pPr>
    </w:p>
    <w:p w:rsidR="0032218D" w:rsidRDefault="0032218D">
      <w:pPr>
        <w:rPr>
          <w:rFonts w:ascii="Arial" w:hAnsi="Arial" w:cs="Arial"/>
          <w:sz w:val="24"/>
          <w:szCs w:val="24"/>
        </w:rPr>
      </w:pPr>
      <w:r>
        <w:rPr>
          <w:rFonts w:ascii="Arial" w:hAnsi="Arial" w:cs="Arial"/>
          <w:sz w:val="24"/>
          <w:szCs w:val="24"/>
        </w:rPr>
        <w:t>5._</w:t>
      </w:r>
      <w:r w:rsidR="00137351">
        <w:rPr>
          <w:rFonts w:ascii="Arial" w:hAnsi="Arial" w:cs="Arial"/>
          <w:sz w:val="24"/>
          <w:szCs w:val="24"/>
        </w:rPr>
        <w:t>D</w:t>
      </w:r>
      <w:r>
        <w:rPr>
          <w:rFonts w:ascii="Arial" w:hAnsi="Arial" w:cs="Arial"/>
          <w:sz w:val="24"/>
          <w:szCs w:val="24"/>
        </w:rPr>
        <w:t>__ Ahab, founder of a new Israelite dynasty, established a new capital in Samaria.</w:t>
      </w:r>
    </w:p>
    <w:p w:rsidR="0032218D" w:rsidRDefault="0032218D">
      <w:pPr>
        <w:rPr>
          <w:rFonts w:ascii="Arial" w:hAnsi="Arial" w:cs="Arial"/>
          <w:sz w:val="24"/>
          <w:szCs w:val="24"/>
        </w:rPr>
      </w:pPr>
    </w:p>
    <w:p w:rsidR="0032218D" w:rsidRDefault="0032218D">
      <w:pPr>
        <w:rPr>
          <w:rFonts w:ascii="Arial" w:hAnsi="Arial" w:cs="Arial"/>
          <w:sz w:val="24"/>
          <w:szCs w:val="24"/>
        </w:rPr>
      </w:pPr>
      <w:r>
        <w:rPr>
          <w:rFonts w:ascii="Arial" w:hAnsi="Arial" w:cs="Arial"/>
          <w:sz w:val="24"/>
          <w:szCs w:val="24"/>
        </w:rPr>
        <w:t>6._</w:t>
      </w:r>
      <w:r w:rsidR="00875254">
        <w:rPr>
          <w:rFonts w:ascii="Arial" w:hAnsi="Arial" w:cs="Arial"/>
          <w:sz w:val="24"/>
          <w:szCs w:val="24"/>
        </w:rPr>
        <w:t>D</w:t>
      </w:r>
      <w:r>
        <w:rPr>
          <w:rFonts w:ascii="Arial" w:hAnsi="Arial" w:cs="Arial"/>
          <w:sz w:val="24"/>
          <w:szCs w:val="24"/>
        </w:rPr>
        <w:t xml:space="preserve">__When the Northern Kingdom fell to the Babylonians in 722 B.C., most of the citizens were exiled to Mesopotamia.        </w:t>
      </w:r>
    </w:p>
    <w:p w:rsidR="0032218D" w:rsidRDefault="0032218D">
      <w:pPr>
        <w:rPr>
          <w:rFonts w:ascii="Arial" w:hAnsi="Arial" w:cs="Arial"/>
          <w:sz w:val="24"/>
          <w:szCs w:val="24"/>
        </w:rPr>
      </w:pPr>
    </w:p>
    <w:p w:rsidR="0032218D" w:rsidRDefault="0032218D">
      <w:pPr>
        <w:rPr>
          <w:rFonts w:ascii="Arial" w:hAnsi="Arial" w:cs="Arial"/>
          <w:sz w:val="24"/>
          <w:szCs w:val="24"/>
        </w:rPr>
      </w:pPr>
      <w:r>
        <w:rPr>
          <w:rFonts w:ascii="Arial" w:hAnsi="Arial" w:cs="Arial"/>
          <w:sz w:val="24"/>
          <w:szCs w:val="24"/>
        </w:rPr>
        <w:t>7._</w:t>
      </w:r>
      <w:r w:rsidR="00137351">
        <w:rPr>
          <w:rFonts w:ascii="Arial" w:hAnsi="Arial" w:cs="Arial"/>
          <w:sz w:val="24"/>
          <w:szCs w:val="24"/>
        </w:rPr>
        <w:t>D</w:t>
      </w:r>
      <w:r>
        <w:rPr>
          <w:rFonts w:ascii="Arial" w:hAnsi="Arial" w:cs="Arial"/>
          <w:sz w:val="24"/>
          <w:szCs w:val="24"/>
        </w:rPr>
        <w:t>_. The writer of 2</w:t>
      </w:r>
      <w:r>
        <w:rPr>
          <w:rFonts w:ascii="Arial" w:hAnsi="Arial" w:cs="Arial"/>
          <w:sz w:val="24"/>
          <w:szCs w:val="24"/>
          <w:vertAlign w:val="superscript"/>
        </w:rPr>
        <w:t>nd</w:t>
      </w:r>
      <w:r>
        <w:rPr>
          <w:rFonts w:ascii="Arial" w:hAnsi="Arial" w:cs="Arial"/>
          <w:sz w:val="24"/>
          <w:szCs w:val="24"/>
        </w:rPr>
        <w:t xml:space="preserve"> Kings makes it clear that the Northern Kingdom went into captivity because the people failed to keep the stipulations of the Abrahamic Covenant.</w:t>
      </w:r>
    </w:p>
    <w:p w:rsidR="0032218D" w:rsidRDefault="0032218D">
      <w:pPr>
        <w:rPr>
          <w:rFonts w:ascii="Arial" w:hAnsi="Arial" w:cs="Arial"/>
          <w:sz w:val="24"/>
          <w:szCs w:val="24"/>
        </w:rPr>
      </w:pPr>
    </w:p>
    <w:p w:rsidR="0032218D" w:rsidRDefault="0032218D">
      <w:pPr>
        <w:rPr>
          <w:rFonts w:ascii="Arial" w:hAnsi="Arial" w:cs="Arial"/>
          <w:sz w:val="24"/>
          <w:szCs w:val="24"/>
        </w:rPr>
      </w:pPr>
      <w:r>
        <w:rPr>
          <w:rFonts w:ascii="Arial" w:hAnsi="Arial" w:cs="Arial"/>
          <w:sz w:val="24"/>
          <w:szCs w:val="24"/>
        </w:rPr>
        <w:t>8._</w:t>
      </w:r>
      <w:r w:rsidR="00137351">
        <w:rPr>
          <w:rFonts w:ascii="Arial" w:hAnsi="Arial" w:cs="Arial"/>
          <w:sz w:val="24"/>
          <w:szCs w:val="24"/>
        </w:rPr>
        <w:t>D</w:t>
      </w:r>
      <w:r>
        <w:rPr>
          <w:rFonts w:ascii="Arial" w:hAnsi="Arial" w:cs="Arial"/>
          <w:sz w:val="24"/>
          <w:szCs w:val="24"/>
        </w:rPr>
        <w:t>_. The people who occupied Israel after the fall of the Northern Kingdom became  faithful worshipers of the God of Israel.</w:t>
      </w:r>
    </w:p>
    <w:p w:rsidR="0032218D" w:rsidRDefault="0032218D">
      <w:pPr>
        <w:rPr>
          <w:rFonts w:ascii="Arial" w:hAnsi="Arial" w:cs="Arial"/>
          <w:sz w:val="24"/>
          <w:szCs w:val="24"/>
        </w:rPr>
      </w:pPr>
    </w:p>
    <w:p w:rsidR="0032218D" w:rsidRDefault="0032218D">
      <w:pPr>
        <w:rPr>
          <w:rFonts w:ascii="Arial" w:hAnsi="Arial" w:cs="Arial"/>
          <w:sz w:val="24"/>
          <w:szCs w:val="24"/>
        </w:rPr>
      </w:pPr>
      <w:r>
        <w:rPr>
          <w:rFonts w:ascii="Arial" w:hAnsi="Arial" w:cs="Arial"/>
          <w:sz w:val="24"/>
          <w:szCs w:val="24"/>
        </w:rPr>
        <w:t>9._</w:t>
      </w:r>
      <w:r w:rsidR="00137351">
        <w:rPr>
          <w:rFonts w:ascii="Arial" w:hAnsi="Arial" w:cs="Arial"/>
          <w:sz w:val="24"/>
          <w:szCs w:val="24"/>
        </w:rPr>
        <w:t>D</w:t>
      </w:r>
      <w:r>
        <w:rPr>
          <w:rFonts w:ascii="Arial" w:hAnsi="Arial" w:cs="Arial"/>
          <w:sz w:val="24"/>
          <w:szCs w:val="24"/>
        </w:rPr>
        <w:t xml:space="preserve">_. Elijah and Elisha ministered throughout the Southern Kingdom assisting the poor and the needy.  </w:t>
      </w:r>
    </w:p>
    <w:p w:rsidR="0032218D" w:rsidRDefault="0032218D">
      <w:pPr>
        <w:rPr>
          <w:rFonts w:ascii="Arial" w:hAnsi="Arial" w:cs="Arial"/>
          <w:sz w:val="24"/>
          <w:szCs w:val="24"/>
        </w:rPr>
      </w:pPr>
    </w:p>
    <w:p w:rsidR="0032218D" w:rsidRDefault="0032218D">
      <w:pPr>
        <w:rPr>
          <w:rFonts w:ascii="Arial" w:hAnsi="Arial" w:cs="Arial"/>
          <w:sz w:val="24"/>
          <w:szCs w:val="24"/>
        </w:rPr>
      </w:pPr>
      <w:r>
        <w:rPr>
          <w:rFonts w:ascii="Arial" w:hAnsi="Arial" w:cs="Arial"/>
          <w:sz w:val="24"/>
          <w:szCs w:val="24"/>
        </w:rPr>
        <w:t>10._</w:t>
      </w:r>
      <w:r w:rsidR="00137351">
        <w:rPr>
          <w:rFonts w:ascii="Arial" w:hAnsi="Arial" w:cs="Arial"/>
          <w:sz w:val="24"/>
          <w:szCs w:val="24"/>
        </w:rPr>
        <w:t>A</w:t>
      </w:r>
      <w:r>
        <w:rPr>
          <w:rFonts w:ascii="Arial" w:hAnsi="Arial" w:cs="Arial"/>
          <w:sz w:val="24"/>
          <w:szCs w:val="24"/>
        </w:rPr>
        <w:t xml:space="preserve">__In 701 B.C. the Assyrian army of Sennacherib surrounded and besieged Jerusalem.       </w:t>
      </w:r>
    </w:p>
    <w:p w:rsidR="0032218D" w:rsidRDefault="0032218D">
      <w:pPr>
        <w:rPr>
          <w:rFonts w:ascii="Arial" w:hAnsi="Arial" w:cs="Arial"/>
          <w:sz w:val="24"/>
          <w:szCs w:val="24"/>
        </w:rPr>
      </w:pPr>
    </w:p>
    <w:p w:rsidR="0032218D" w:rsidRDefault="0032218D">
      <w:pPr>
        <w:rPr>
          <w:rFonts w:ascii="Arial" w:hAnsi="Arial" w:cs="Arial"/>
          <w:sz w:val="24"/>
          <w:szCs w:val="24"/>
        </w:rPr>
      </w:pPr>
      <w:r>
        <w:rPr>
          <w:rFonts w:ascii="Arial" w:hAnsi="Arial" w:cs="Arial"/>
          <w:sz w:val="24"/>
          <w:szCs w:val="24"/>
        </w:rPr>
        <w:t>11._</w:t>
      </w:r>
      <w:r w:rsidR="00137351">
        <w:rPr>
          <w:rFonts w:ascii="Arial" w:hAnsi="Arial" w:cs="Arial"/>
          <w:sz w:val="24"/>
          <w:szCs w:val="24"/>
        </w:rPr>
        <w:t>A</w:t>
      </w:r>
      <w:r>
        <w:rPr>
          <w:rFonts w:ascii="Arial" w:hAnsi="Arial" w:cs="Arial"/>
          <w:sz w:val="24"/>
          <w:szCs w:val="24"/>
        </w:rPr>
        <w:t>__After a lengthy siege, Jerusalem fell to the Babylonians and the temple was destroyed in 586 B.C.</w:t>
      </w:r>
    </w:p>
    <w:p w:rsidR="0032218D" w:rsidRDefault="0032218D">
      <w:pPr>
        <w:rPr>
          <w:rFonts w:ascii="Arial" w:hAnsi="Arial" w:cs="Arial"/>
          <w:sz w:val="24"/>
          <w:szCs w:val="24"/>
        </w:rPr>
      </w:pPr>
    </w:p>
    <w:p w:rsidR="0032218D" w:rsidRDefault="0032218D">
      <w:pPr>
        <w:rPr>
          <w:rFonts w:ascii="Arial" w:hAnsi="Arial" w:cs="Arial"/>
          <w:sz w:val="24"/>
          <w:szCs w:val="24"/>
        </w:rPr>
      </w:pPr>
      <w:r>
        <w:rPr>
          <w:rFonts w:ascii="Arial" w:hAnsi="Arial" w:cs="Arial"/>
          <w:sz w:val="24"/>
          <w:szCs w:val="24"/>
        </w:rPr>
        <w:t>12._</w:t>
      </w:r>
      <w:r w:rsidR="00137351">
        <w:rPr>
          <w:rFonts w:ascii="Arial" w:hAnsi="Arial" w:cs="Arial"/>
          <w:sz w:val="24"/>
          <w:szCs w:val="24"/>
        </w:rPr>
        <w:t>A</w:t>
      </w:r>
      <w:r>
        <w:rPr>
          <w:rFonts w:ascii="Arial" w:hAnsi="Arial" w:cs="Arial"/>
          <w:sz w:val="24"/>
          <w:szCs w:val="24"/>
        </w:rPr>
        <w:t xml:space="preserve">_The theological purpose of Kings is to show how each ruler functioned in relationship to God and his covenant responsibilities.   </w:t>
      </w:r>
    </w:p>
    <w:p w:rsidR="0032218D" w:rsidRDefault="0032218D">
      <w:pPr>
        <w:rPr>
          <w:rFonts w:ascii="Arial" w:hAnsi="Arial" w:cs="Arial"/>
          <w:sz w:val="24"/>
          <w:szCs w:val="24"/>
        </w:rPr>
      </w:pPr>
    </w:p>
    <w:p w:rsidR="0032218D" w:rsidRDefault="0032218D">
      <w:pPr>
        <w:rPr>
          <w:rFonts w:ascii="Arial" w:hAnsi="Arial" w:cs="Arial"/>
          <w:sz w:val="24"/>
          <w:szCs w:val="24"/>
        </w:rPr>
      </w:pPr>
      <w:r>
        <w:rPr>
          <w:rFonts w:ascii="Arial" w:hAnsi="Arial" w:cs="Arial"/>
          <w:sz w:val="24"/>
          <w:szCs w:val="24"/>
        </w:rPr>
        <w:lastRenderedPageBreak/>
        <w:t>13._</w:t>
      </w:r>
      <w:r w:rsidR="00137351">
        <w:rPr>
          <w:rFonts w:ascii="Arial" w:hAnsi="Arial" w:cs="Arial"/>
          <w:sz w:val="24"/>
          <w:szCs w:val="24"/>
        </w:rPr>
        <w:t>A</w:t>
      </w:r>
      <w:r>
        <w:rPr>
          <w:rFonts w:ascii="Arial" w:hAnsi="Arial" w:cs="Arial"/>
          <w:sz w:val="24"/>
          <w:szCs w:val="24"/>
        </w:rPr>
        <w:t xml:space="preserve">__The writer of Chronicles is concerned with Judah as a religious community and focuses on matters of the Temple, priesthood, and worship.  </w:t>
      </w:r>
    </w:p>
    <w:p w:rsidR="0032218D" w:rsidRDefault="0032218D">
      <w:pPr>
        <w:rPr>
          <w:rFonts w:ascii="Arial" w:hAnsi="Arial" w:cs="Arial"/>
          <w:sz w:val="24"/>
          <w:szCs w:val="24"/>
        </w:rPr>
      </w:pPr>
    </w:p>
    <w:p w:rsidR="0032218D" w:rsidRDefault="0032218D">
      <w:pPr>
        <w:rPr>
          <w:rFonts w:ascii="Arial" w:hAnsi="Arial" w:cs="Arial"/>
          <w:sz w:val="24"/>
          <w:szCs w:val="24"/>
        </w:rPr>
      </w:pPr>
      <w:r>
        <w:rPr>
          <w:rFonts w:ascii="Arial" w:hAnsi="Arial" w:cs="Arial"/>
          <w:sz w:val="24"/>
          <w:szCs w:val="24"/>
        </w:rPr>
        <w:t>14._</w:t>
      </w:r>
      <w:r w:rsidR="00137351">
        <w:rPr>
          <w:rFonts w:ascii="Arial" w:hAnsi="Arial" w:cs="Arial"/>
          <w:sz w:val="24"/>
          <w:szCs w:val="24"/>
        </w:rPr>
        <w:t>D</w:t>
      </w:r>
      <w:r>
        <w:rPr>
          <w:rFonts w:ascii="Arial" w:hAnsi="Arial" w:cs="Arial"/>
          <w:sz w:val="24"/>
          <w:szCs w:val="24"/>
        </w:rPr>
        <w:t>__The theme of Ezra is the rebuilding of Jerusalem and the renewing of the covenant.</w:t>
      </w:r>
    </w:p>
    <w:p w:rsidR="0032218D" w:rsidRDefault="0032218D">
      <w:pPr>
        <w:rPr>
          <w:rFonts w:ascii="Arial" w:hAnsi="Arial" w:cs="Arial"/>
          <w:sz w:val="24"/>
          <w:szCs w:val="24"/>
        </w:rPr>
      </w:pPr>
    </w:p>
    <w:p w:rsidR="0032218D" w:rsidRDefault="0032218D">
      <w:pPr>
        <w:rPr>
          <w:rFonts w:ascii="Arial" w:hAnsi="Arial" w:cs="Arial"/>
          <w:sz w:val="24"/>
          <w:szCs w:val="24"/>
        </w:rPr>
      </w:pPr>
      <w:r>
        <w:rPr>
          <w:rFonts w:ascii="Arial" w:hAnsi="Arial" w:cs="Arial"/>
          <w:sz w:val="24"/>
          <w:szCs w:val="24"/>
        </w:rPr>
        <w:t>15._</w:t>
      </w:r>
      <w:r w:rsidR="00137351">
        <w:rPr>
          <w:rFonts w:ascii="Arial" w:hAnsi="Arial" w:cs="Arial"/>
          <w:sz w:val="24"/>
          <w:szCs w:val="24"/>
        </w:rPr>
        <w:t>A</w:t>
      </w:r>
      <w:r>
        <w:rPr>
          <w:rFonts w:ascii="Arial" w:hAnsi="Arial" w:cs="Arial"/>
          <w:sz w:val="24"/>
          <w:szCs w:val="24"/>
        </w:rPr>
        <w:t xml:space="preserve">__The book of Esther fits chronologically between the lst and 2nd returns of the exiles to Judah.  </w:t>
      </w:r>
    </w:p>
    <w:p w:rsidR="0032218D" w:rsidRDefault="0032218D">
      <w:pPr>
        <w:rPr>
          <w:rFonts w:ascii="Arial" w:hAnsi="Arial" w:cs="Arial"/>
          <w:sz w:val="24"/>
          <w:szCs w:val="24"/>
        </w:rPr>
      </w:pPr>
    </w:p>
    <w:p w:rsidR="0032218D" w:rsidRDefault="0032218D">
      <w:pPr>
        <w:rPr>
          <w:rFonts w:ascii="Arial" w:hAnsi="Arial" w:cs="Arial"/>
          <w:sz w:val="24"/>
          <w:szCs w:val="24"/>
        </w:rPr>
      </w:pPr>
      <w:r>
        <w:rPr>
          <w:rFonts w:ascii="Arial" w:hAnsi="Arial" w:cs="Arial"/>
          <w:sz w:val="24"/>
          <w:szCs w:val="24"/>
        </w:rPr>
        <w:t>16._</w:t>
      </w:r>
      <w:r w:rsidR="00137351">
        <w:rPr>
          <w:rFonts w:ascii="Arial" w:hAnsi="Arial" w:cs="Arial"/>
          <w:sz w:val="24"/>
          <w:szCs w:val="24"/>
        </w:rPr>
        <w:t>A</w:t>
      </w:r>
      <w:r>
        <w:rPr>
          <w:rFonts w:ascii="Arial" w:hAnsi="Arial" w:cs="Arial"/>
          <w:sz w:val="24"/>
          <w:szCs w:val="24"/>
        </w:rPr>
        <w:t xml:space="preserve">__Ahasuerus is the biblical name for Persian king Xerxes I.   </w:t>
      </w:r>
    </w:p>
    <w:p w:rsidR="0032218D" w:rsidRDefault="0032218D">
      <w:pPr>
        <w:rPr>
          <w:rFonts w:ascii="Arial" w:hAnsi="Arial" w:cs="Arial"/>
          <w:sz w:val="24"/>
          <w:szCs w:val="24"/>
        </w:rPr>
      </w:pPr>
    </w:p>
    <w:p w:rsidR="0032218D" w:rsidRDefault="0032218D">
      <w:pPr>
        <w:rPr>
          <w:rFonts w:ascii="Arial" w:hAnsi="Arial" w:cs="Arial"/>
          <w:sz w:val="24"/>
          <w:szCs w:val="24"/>
        </w:rPr>
      </w:pPr>
      <w:r>
        <w:rPr>
          <w:rFonts w:ascii="Arial" w:hAnsi="Arial" w:cs="Arial"/>
          <w:sz w:val="24"/>
          <w:szCs w:val="24"/>
        </w:rPr>
        <w:t>17._</w:t>
      </w:r>
      <w:r w:rsidR="00137351">
        <w:rPr>
          <w:rFonts w:ascii="Arial" w:hAnsi="Arial" w:cs="Arial"/>
          <w:sz w:val="24"/>
          <w:szCs w:val="24"/>
        </w:rPr>
        <w:t>A</w:t>
      </w:r>
      <w:r>
        <w:rPr>
          <w:rFonts w:ascii="Arial" w:hAnsi="Arial" w:cs="Arial"/>
          <w:sz w:val="24"/>
          <w:szCs w:val="24"/>
        </w:rPr>
        <w:t xml:space="preserve">__Nehemiah was the cupbearer of Artaxerxes, the king who decreed the return of Ezra and later the return of Nehemiah.  </w:t>
      </w:r>
    </w:p>
    <w:p w:rsidR="0032218D" w:rsidRDefault="0032218D">
      <w:pPr>
        <w:rPr>
          <w:rFonts w:ascii="Arial" w:hAnsi="Arial" w:cs="Arial"/>
          <w:sz w:val="24"/>
          <w:szCs w:val="24"/>
        </w:rPr>
      </w:pPr>
    </w:p>
    <w:p w:rsidR="0032218D" w:rsidRDefault="0032218D">
      <w:pPr>
        <w:rPr>
          <w:rFonts w:ascii="Arial" w:hAnsi="Arial" w:cs="Arial"/>
          <w:sz w:val="24"/>
          <w:szCs w:val="24"/>
        </w:rPr>
      </w:pPr>
      <w:r>
        <w:rPr>
          <w:rFonts w:ascii="Arial" w:hAnsi="Arial" w:cs="Arial"/>
          <w:sz w:val="24"/>
          <w:szCs w:val="24"/>
        </w:rPr>
        <w:t>18._</w:t>
      </w:r>
      <w:r w:rsidR="00137351">
        <w:rPr>
          <w:rFonts w:ascii="Arial" w:hAnsi="Arial" w:cs="Arial"/>
          <w:sz w:val="24"/>
          <w:szCs w:val="24"/>
        </w:rPr>
        <w:t>A</w:t>
      </w:r>
      <w:r>
        <w:rPr>
          <w:rFonts w:ascii="Arial" w:hAnsi="Arial" w:cs="Arial"/>
          <w:sz w:val="24"/>
          <w:szCs w:val="24"/>
        </w:rPr>
        <w:t xml:space="preserve">__The purpose of Ezra is to record the events of the 1st and 2nd returns to Judah in fulfillment of Jeremiah's prophecy (Jer. 25:11, 29:10).  </w:t>
      </w:r>
    </w:p>
    <w:p w:rsidR="0032218D" w:rsidRDefault="0032218D">
      <w:pPr>
        <w:rPr>
          <w:rFonts w:ascii="Arial" w:hAnsi="Arial" w:cs="Arial"/>
          <w:sz w:val="24"/>
          <w:szCs w:val="24"/>
        </w:rPr>
      </w:pPr>
    </w:p>
    <w:p w:rsidR="0032218D" w:rsidRDefault="0032218D">
      <w:pPr>
        <w:rPr>
          <w:rFonts w:ascii="Arial" w:hAnsi="Arial" w:cs="Arial"/>
          <w:sz w:val="24"/>
          <w:szCs w:val="24"/>
        </w:rPr>
      </w:pPr>
      <w:r>
        <w:rPr>
          <w:rFonts w:ascii="Arial" w:hAnsi="Arial" w:cs="Arial"/>
          <w:sz w:val="24"/>
          <w:szCs w:val="24"/>
        </w:rPr>
        <w:t>19._</w:t>
      </w:r>
      <w:r w:rsidR="00137351">
        <w:rPr>
          <w:rFonts w:ascii="Arial" w:hAnsi="Arial" w:cs="Arial"/>
          <w:sz w:val="24"/>
          <w:szCs w:val="24"/>
        </w:rPr>
        <w:t>A</w:t>
      </w:r>
      <w:r>
        <w:rPr>
          <w:rFonts w:ascii="Arial" w:hAnsi="Arial" w:cs="Arial"/>
          <w:sz w:val="24"/>
          <w:szCs w:val="24"/>
        </w:rPr>
        <w:t xml:space="preserve">__The book of Esther is the only book in the Bible named after a Jewish woman.    </w:t>
      </w:r>
    </w:p>
    <w:p w:rsidR="0032218D" w:rsidRDefault="0032218D">
      <w:pPr>
        <w:rPr>
          <w:rFonts w:ascii="Arial" w:hAnsi="Arial" w:cs="Arial"/>
          <w:sz w:val="24"/>
          <w:szCs w:val="24"/>
        </w:rPr>
      </w:pPr>
    </w:p>
    <w:p w:rsidR="0032218D" w:rsidRDefault="0032218D">
      <w:pPr>
        <w:rPr>
          <w:rFonts w:ascii="Arial" w:hAnsi="Arial" w:cs="Arial"/>
          <w:sz w:val="24"/>
          <w:szCs w:val="24"/>
        </w:rPr>
      </w:pPr>
      <w:r>
        <w:rPr>
          <w:rFonts w:ascii="Arial" w:hAnsi="Arial" w:cs="Arial"/>
          <w:sz w:val="24"/>
          <w:szCs w:val="24"/>
        </w:rPr>
        <w:t>20._</w:t>
      </w:r>
      <w:r w:rsidR="00137351">
        <w:rPr>
          <w:rFonts w:ascii="Arial" w:hAnsi="Arial" w:cs="Arial"/>
          <w:sz w:val="24"/>
          <w:szCs w:val="24"/>
        </w:rPr>
        <w:t>D</w:t>
      </w:r>
      <w:r>
        <w:rPr>
          <w:rFonts w:ascii="Arial" w:hAnsi="Arial" w:cs="Arial"/>
          <w:sz w:val="24"/>
          <w:szCs w:val="24"/>
        </w:rPr>
        <w:t>__Since no religious service is prescribed in Esther, the feast of Purim is a non-religious celebration for the Jews.</w:t>
      </w:r>
    </w:p>
    <w:p w:rsidR="0032218D" w:rsidRDefault="0032218D">
      <w:pPr>
        <w:rPr>
          <w:rFonts w:ascii="Arial" w:hAnsi="Arial" w:cs="Arial"/>
          <w:sz w:val="24"/>
          <w:szCs w:val="24"/>
        </w:rPr>
      </w:pPr>
    </w:p>
    <w:p w:rsidR="0032218D" w:rsidRDefault="0032218D">
      <w:pPr>
        <w:rPr>
          <w:rFonts w:ascii="Arial" w:hAnsi="Arial" w:cs="Arial"/>
          <w:sz w:val="24"/>
          <w:szCs w:val="24"/>
        </w:rPr>
      </w:pPr>
    </w:p>
    <w:p w:rsidR="0032218D" w:rsidRDefault="0032218D">
      <w:pPr>
        <w:rPr>
          <w:rFonts w:ascii="Arial" w:hAnsi="Arial" w:cs="Arial"/>
          <w:sz w:val="24"/>
          <w:szCs w:val="24"/>
        </w:rPr>
      </w:pPr>
      <w:r>
        <w:rPr>
          <w:rFonts w:ascii="Arial" w:hAnsi="Arial" w:cs="Arial"/>
          <w:sz w:val="24"/>
          <w:szCs w:val="24"/>
          <w:u w:val="single"/>
        </w:rPr>
        <w:t>The Restoration Period</w:t>
      </w:r>
      <w:r>
        <w:rPr>
          <w:rFonts w:ascii="Arial" w:hAnsi="Arial" w:cs="Arial"/>
          <w:sz w:val="24"/>
          <w:szCs w:val="24"/>
        </w:rPr>
        <w:t xml:space="preserve">:  </w:t>
      </w:r>
    </w:p>
    <w:p w:rsidR="0032218D" w:rsidRDefault="0032218D">
      <w:pPr>
        <w:rPr>
          <w:rFonts w:ascii="Arial" w:hAnsi="Arial" w:cs="Arial"/>
          <w:sz w:val="24"/>
          <w:szCs w:val="24"/>
        </w:rPr>
      </w:pPr>
    </w:p>
    <w:p w:rsidR="0032218D" w:rsidRDefault="0032218D">
      <w:pPr>
        <w:rPr>
          <w:rFonts w:ascii="Arial" w:hAnsi="Arial" w:cs="Arial"/>
          <w:sz w:val="24"/>
          <w:szCs w:val="24"/>
        </w:rPr>
      </w:pPr>
      <w:r>
        <w:rPr>
          <w:rFonts w:ascii="Arial" w:hAnsi="Arial" w:cs="Arial"/>
          <w:sz w:val="24"/>
          <w:szCs w:val="24"/>
        </w:rPr>
        <w:t>Prepare a chart identifying the date, leader(s), purpose and Scripture references for each of the three returns from exile.</w:t>
      </w:r>
    </w:p>
    <w:p w:rsidR="0032218D" w:rsidRDefault="0032218D">
      <w:pPr>
        <w:rPr>
          <w:rFonts w:ascii="Arial" w:hAnsi="Arial" w:cs="Arial"/>
          <w:sz w:val="24"/>
          <w:szCs w:val="24"/>
        </w:rPr>
      </w:pPr>
    </w:p>
    <w:p w:rsidR="009D3616" w:rsidRDefault="00454337">
      <w:pPr>
        <w:rPr>
          <w:rFonts w:ascii="Arial" w:hAnsi="Arial" w:cs="Arial"/>
          <w:sz w:val="24"/>
          <w:szCs w:val="24"/>
        </w:rPr>
      </w:pPr>
      <w:r>
        <w:rPr>
          <w:rFonts w:ascii="Arial" w:hAnsi="Arial" w:cs="Arial"/>
          <w:sz w:val="24"/>
          <w:szCs w:val="24"/>
        </w:rPr>
        <w:t xml:space="preserve"> </w:t>
      </w:r>
      <w:r w:rsidR="009D3616">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152"/>
        <w:gridCol w:w="1617"/>
        <w:gridCol w:w="1668"/>
        <w:gridCol w:w="1847"/>
        <w:gridCol w:w="1852"/>
      </w:tblGrid>
      <w:tr w:rsidR="0028160E" w:rsidRPr="0028160E" w:rsidTr="0028160E">
        <w:tc>
          <w:tcPr>
            <w:tcW w:w="1458" w:type="dxa"/>
            <w:shd w:val="clear" w:color="auto" w:fill="E6E6E6"/>
          </w:tcPr>
          <w:p w:rsidR="009D3616" w:rsidRPr="0028160E" w:rsidRDefault="009D3616">
            <w:pPr>
              <w:rPr>
                <w:rFonts w:ascii="Arial" w:hAnsi="Arial" w:cs="Arial"/>
                <w:sz w:val="24"/>
                <w:szCs w:val="24"/>
              </w:rPr>
            </w:pPr>
            <w:r w:rsidRPr="0028160E">
              <w:rPr>
                <w:rFonts w:ascii="Arial" w:hAnsi="Arial" w:cs="Arial"/>
                <w:sz w:val="24"/>
                <w:szCs w:val="24"/>
              </w:rPr>
              <w:t>Return from exile</w:t>
            </w:r>
          </w:p>
        </w:tc>
        <w:tc>
          <w:tcPr>
            <w:tcW w:w="1170" w:type="dxa"/>
            <w:shd w:val="clear" w:color="auto" w:fill="E6E6E6"/>
          </w:tcPr>
          <w:p w:rsidR="009D3616" w:rsidRPr="0028160E" w:rsidRDefault="009D3616">
            <w:pPr>
              <w:rPr>
                <w:rFonts w:ascii="Arial" w:hAnsi="Arial" w:cs="Arial"/>
                <w:sz w:val="24"/>
                <w:szCs w:val="24"/>
              </w:rPr>
            </w:pPr>
            <w:r w:rsidRPr="0028160E">
              <w:rPr>
                <w:rFonts w:ascii="Arial" w:hAnsi="Arial" w:cs="Arial"/>
                <w:sz w:val="24"/>
                <w:szCs w:val="24"/>
              </w:rPr>
              <w:t>Date</w:t>
            </w:r>
          </w:p>
        </w:tc>
        <w:tc>
          <w:tcPr>
            <w:tcW w:w="1530" w:type="dxa"/>
            <w:shd w:val="clear" w:color="auto" w:fill="E6E6E6"/>
          </w:tcPr>
          <w:p w:rsidR="009D3616" w:rsidRPr="0028160E" w:rsidRDefault="009D3616">
            <w:pPr>
              <w:rPr>
                <w:rFonts w:ascii="Arial" w:hAnsi="Arial" w:cs="Arial"/>
                <w:sz w:val="24"/>
                <w:szCs w:val="24"/>
              </w:rPr>
            </w:pPr>
            <w:r w:rsidRPr="0028160E">
              <w:rPr>
                <w:rFonts w:ascii="Arial" w:hAnsi="Arial" w:cs="Arial"/>
                <w:sz w:val="24"/>
                <w:szCs w:val="24"/>
              </w:rPr>
              <w:t>Leader(s)</w:t>
            </w:r>
          </w:p>
        </w:tc>
        <w:tc>
          <w:tcPr>
            <w:tcW w:w="1681" w:type="dxa"/>
            <w:shd w:val="clear" w:color="auto" w:fill="E6E6E6"/>
          </w:tcPr>
          <w:p w:rsidR="009D3616" w:rsidRPr="0028160E" w:rsidRDefault="009D3616">
            <w:pPr>
              <w:rPr>
                <w:rFonts w:ascii="Arial" w:hAnsi="Arial" w:cs="Arial"/>
                <w:sz w:val="24"/>
                <w:szCs w:val="24"/>
              </w:rPr>
            </w:pPr>
            <w:r w:rsidRPr="0028160E">
              <w:rPr>
                <w:rFonts w:ascii="Arial" w:hAnsi="Arial" w:cs="Arial"/>
                <w:sz w:val="24"/>
                <w:szCs w:val="24"/>
              </w:rPr>
              <w:t>Authorized by whom</w:t>
            </w:r>
          </w:p>
        </w:tc>
        <w:tc>
          <w:tcPr>
            <w:tcW w:w="1862" w:type="dxa"/>
            <w:shd w:val="clear" w:color="auto" w:fill="E6E6E6"/>
          </w:tcPr>
          <w:p w:rsidR="009D3616" w:rsidRPr="0028160E" w:rsidRDefault="009D3616">
            <w:pPr>
              <w:rPr>
                <w:rFonts w:ascii="Arial" w:hAnsi="Arial" w:cs="Arial"/>
                <w:sz w:val="24"/>
                <w:szCs w:val="24"/>
              </w:rPr>
            </w:pPr>
            <w:r w:rsidRPr="0028160E">
              <w:rPr>
                <w:rFonts w:ascii="Arial" w:hAnsi="Arial" w:cs="Arial"/>
                <w:sz w:val="24"/>
                <w:szCs w:val="24"/>
              </w:rPr>
              <w:t>Purpose</w:t>
            </w:r>
          </w:p>
        </w:tc>
        <w:tc>
          <w:tcPr>
            <w:tcW w:w="1875" w:type="dxa"/>
            <w:shd w:val="clear" w:color="auto" w:fill="E6E6E6"/>
          </w:tcPr>
          <w:p w:rsidR="009D3616" w:rsidRPr="0028160E" w:rsidRDefault="009D3616">
            <w:pPr>
              <w:rPr>
                <w:rFonts w:ascii="Arial" w:hAnsi="Arial" w:cs="Arial"/>
                <w:sz w:val="24"/>
                <w:szCs w:val="24"/>
              </w:rPr>
            </w:pPr>
            <w:r w:rsidRPr="0028160E">
              <w:rPr>
                <w:rFonts w:ascii="Arial" w:hAnsi="Arial" w:cs="Arial"/>
                <w:sz w:val="24"/>
                <w:szCs w:val="24"/>
              </w:rPr>
              <w:t>Scriptures</w:t>
            </w:r>
          </w:p>
        </w:tc>
      </w:tr>
      <w:tr w:rsidR="0028160E" w:rsidRPr="0028160E" w:rsidTr="0028160E">
        <w:tc>
          <w:tcPr>
            <w:tcW w:w="1458" w:type="dxa"/>
            <w:shd w:val="clear" w:color="auto" w:fill="auto"/>
          </w:tcPr>
          <w:p w:rsidR="009D3616" w:rsidRPr="0028160E" w:rsidRDefault="009D3616">
            <w:pPr>
              <w:rPr>
                <w:rFonts w:ascii="Arial" w:hAnsi="Arial" w:cs="Arial"/>
                <w:sz w:val="24"/>
                <w:szCs w:val="24"/>
              </w:rPr>
            </w:pPr>
            <w:r w:rsidRPr="0028160E">
              <w:rPr>
                <w:rFonts w:ascii="Arial" w:hAnsi="Arial" w:cs="Arial"/>
                <w:sz w:val="24"/>
                <w:szCs w:val="24"/>
              </w:rPr>
              <w:t xml:space="preserve">first </w:t>
            </w:r>
          </w:p>
        </w:tc>
        <w:tc>
          <w:tcPr>
            <w:tcW w:w="1170" w:type="dxa"/>
            <w:shd w:val="clear" w:color="auto" w:fill="auto"/>
          </w:tcPr>
          <w:p w:rsidR="009D3616" w:rsidRPr="0028160E" w:rsidRDefault="009D3616">
            <w:pPr>
              <w:rPr>
                <w:rFonts w:ascii="Arial" w:hAnsi="Arial" w:cs="Arial"/>
                <w:sz w:val="24"/>
                <w:szCs w:val="24"/>
              </w:rPr>
            </w:pPr>
            <w:r w:rsidRPr="0028160E">
              <w:rPr>
                <w:rFonts w:ascii="Arial" w:hAnsi="Arial" w:cs="Arial"/>
                <w:sz w:val="24"/>
                <w:szCs w:val="24"/>
              </w:rPr>
              <w:t>537 B.C.</w:t>
            </w:r>
          </w:p>
        </w:tc>
        <w:tc>
          <w:tcPr>
            <w:tcW w:w="1530" w:type="dxa"/>
            <w:shd w:val="clear" w:color="auto" w:fill="auto"/>
          </w:tcPr>
          <w:p w:rsidR="009D3616" w:rsidRPr="0028160E" w:rsidRDefault="009D3616">
            <w:pPr>
              <w:rPr>
                <w:rFonts w:ascii="Arial" w:hAnsi="Arial" w:cs="Arial"/>
                <w:sz w:val="24"/>
                <w:szCs w:val="24"/>
              </w:rPr>
            </w:pPr>
            <w:r w:rsidRPr="0028160E">
              <w:rPr>
                <w:rFonts w:ascii="Arial" w:hAnsi="Arial" w:cs="Arial"/>
                <w:sz w:val="24"/>
                <w:szCs w:val="24"/>
              </w:rPr>
              <w:t>Sheshbazzar</w:t>
            </w:r>
          </w:p>
          <w:p w:rsidR="009D3616" w:rsidRPr="0028160E" w:rsidRDefault="009D3616">
            <w:pPr>
              <w:rPr>
                <w:rFonts w:ascii="Arial" w:hAnsi="Arial" w:cs="Arial"/>
                <w:sz w:val="24"/>
                <w:szCs w:val="24"/>
              </w:rPr>
            </w:pPr>
            <w:r w:rsidRPr="0028160E">
              <w:rPr>
                <w:rFonts w:ascii="Arial" w:hAnsi="Arial" w:cs="Arial"/>
                <w:sz w:val="24"/>
                <w:szCs w:val="24"/>
              </w:rPr>
              <w:t>Zerubbabel</w:t>
            </w:r>
          </w:p>
        </w:tc>
        <w:tc>
          <w:tcPr>
            <w:tcW w:w="1681" w:type="dxa"/>
            <w:shd w:val="clear" w:color="auto" w:fill="auto"/>
          </w:tcPr>
          <w:p w:rsidR="009D3616" w:rsidRPr="0028160E" w:rsidRDefault="009D3616">
            <w:pPr>
              <w:rPr>
                <w:rFonts w:ascii="Arial" w:hAnsi="Arial" w:cs="Arial"/>
                <w:sz w:val="24"/>
                <w:szCs w:val="24"/>
              </w:rPr>
            </w:pPr>
            <w:r w:rsidRPr="0028160E">
              <w:rPr>
                <w:rFonts w:ascii="Arial" w:hAnsi="Arial" w:cs="Arial"/>
                <w:sz w:val="24"/>
                <w:szCs w:val="24"/>
              </w:rPr>
              <w:t>Cyrus</w:t>
            </w:r>
          </w:p>
        </w:tc>
        <w:tc>
          <w:tcPr>
            <w:tcW w:w="1862" w:type="dxa"/>
            <w:shd w:val="clear" w:color="auto" w:fill="auto"/>
          </w:tcPr>
          <w:p w:rsidR="009D3616" w:rsidRPr="0028160E" w:rsidRDefault="009F0759">
            <w:pPr>
              <w:rPr>
                <w:rFonts w:ascii="Arial" w:hAnsi="Arial" w:cs="Arial"/>
                <w:sz w:val="24"/>
                <w:szCs w:val="24"/>
              </w:rPr>
            </w:pPr>
            <w:r w:rsidRPr="0028160E">
              <w:rPr>
                <w:rFonts w:ascii="Arial" w:hAnsi="Arial" w:cs="Arial"/>
                <w:sz w:val="24"/>
                <w:szCs w:val="24"/>
              </w:rPr>
              <w:t>Rebuild the temple</w:t>
            </w:r>
          </w:p>
        </w:tc>
        <w:tc>
          <w:tcPr>
            <w:tcW w:w="1875" w:type="dxa"/>
            <w:shd w:val="clear" w:color="auto" w:fill="auto"/>
          </w:tcPr>
          <w:p w:rsidR="009D3616" w:rsidRPr="0028160E" w:rsidRDefault="009F0759">
            <w:pPr>
              <w:rPr>
                <w:rFonts w:ascii="Arial" w:hAnsi="Arial" w:cs="Arial"/>
                <w:sz w:val="24"/>
                <w:szCs w:val="24"/>
              </w:rPr>
            </w:pPr>
            <w:r w:rsidRPr="0028160E">
              <w:rPr>
                <w:rFonts w:ascii="Arial" w:hAnsi="Arial" w:cs="Arial"/>
                <w:sz w:val="24"/>
                <w:szCs w:val="24"/>
              </w:rPr>
              <w:t>Ezra 1-6</w:t>
            </w:r>
          </w:p>
        </w:tc>
      </w:tr>
      <w:tr w:rsidR="0028160E" w:rsidRPr="0028160E" w:rsidTr="0028160E">
        <w:tc>
          <w:tcPr>
            <w:tcW w:w="1458" w:type="dxa"/>
            <w:shd w:val="clear" w:color="auto" w:fill="auto"/>
          </w:tcPr>
          <w:p w:rsidR="009D3616" w:rsidRPr="0028160E" w:rsidRDefault="009D3616">
            <w:pPr>
              <w:rPr>
                <w:rFonts w:ascii="Arial" w:hAnsi="Arial" w:cs="Arial"/>
                <w:sz w:val="24"/>
                <w:szCs w:val="24"/>
              </w:rPr>
            </w:pPr>
            <w:r w:rsidRPr="0028160E">
              <w:rPr>
                <w:rFonts w:ascii="Arial" w:hAnsi="Arial" w:cs="Arial"/>
                <w:sz w:val="24"/>
                <w:szCs w:val="24"/>
              </w:rPr>
              <w:t>second</w:t>
            </w:r>
          </w:p>
        </w:tc>
        <w:tc>
          <w:tcPr>
            <w:tcW w:w="1170" w:type="dxa"/>
            <w:shd w:val="clear" w:color="auto" w:fill="auto"/>
          </w:tcPr>
          <w:p w:rsidR="009D3616" w:rsidRPr="0028160E" w:rsidRDefault="009D3616">
            <w:pPr>
              <w:rPr>
                <w:rFonts w:ascii="Arial" w:hAnsi="Arial" w:cs="Arial"/>
                <w:sz w:val="24"/>
                <w:szCs w:val="24"/>
              </w:rPr>
            </w:pPr>
            <w:r w:rsidRPr="0028160E">
              <w:rPr>
                <w:rFonts w:ascii="Arial" w:hAnsi="Arial" w:cs="Arial"/>
                <w:sz w:val="24"/>
                <w:szCs w:val="24"/>
              </w:rPr>
              <w:t>458 B.C.</w:t>
            </w:r>
          </w:p>
        </w:tc>
        <w:tc>
          <w:tcPr>
            <w:tcW w:w="1530" w:type="dxa"/>
            <w:shd w:val="clear" w:color="auto" w:fill="auto"/>
          </w:tcPr>
          <w:p w:rsidR="009D3616" w:rsidRPr="0028160E" w:rsidRDefault="009D3616">
            <w:pPr>
              <w:rPr>
                <w:rFonts w:ascii="Arial" w:hAnsi="Arial" w:cs="Arial"/>
                <w:sz w:val="24"/>
                <w:szCs w:val="24"/>
              </w:rPr>
            </w:pPr>
            <w:r w:rsidRPr="0028160E">
              <w:rPr>
                <w:rFonts w:ascii="Arial" w:hAnsi="Arial" w:cs="Arial"/>
                <w:sz w:val="24"/>
                <w:szCs w:val="24"/>
              </w:rPr>
              <w:t>Ezra</w:t>
            </w:r>
          </w:p>
        </w:tc>
        <w:tc>
          <w:tcPr>
            <w:tcW w:w="1681" w:type="dxa"/>
            <w:shd w:val="clear" w:color="auto" w:fill="auto"/>
          </w:tcPr>
          <w:p w:rsidR="009D3616" w:rsidRPr="0028160E" w:rsidRDefault="009D3616">
            <w:pPr>
              <w:rPr>
                <w:rFonts w:ascii="Arial" w:hAnsi="Arial" w:cs="Arial"/>
                <w:sz w:val="24"/>
                <w:szCs w:val="24"/>
              </w:rPr>
            </w:pPr>
            <w:r w:rsidRPr="0028160E">
              <w:rPr>
                <w:rFonts w:ascii="Arial" w:hAnsi="Arial" w:cs="Arial"/>
                <w:sz w:val="24"/>
                <w:szCs w:val="24"/>
              </w:rPr>
              <w:t>Artaxerxes</w:t>
            </w:r>
          </w:p>
        </w:tc>
        <w:tc>
          <w:tcPr>
            <w:tcW w:w="1862" w:type="dxa"/>
            <w:shd w:val="clear" w:color="auto" w:fill="auto"/>
          </w:tcPr>
          <w:p w:rsidR="009D3616" w:rsidRPr="0028160E" w:rsidRDefault="009F0759">
            <w:pPr>
              <w:rPr>
                <w:rFonts w:ascii="Arial" w:hAnsi="Arial" w:cs="Arial"/>
                <w:sz w:val="24"/>
                <w:szCs w:val="24"/>
              </w:rPr>
            </w:pPr>
            <w:r w:rsidRPr="0028160E">
              <w:rPr>
                <w:rFonts w:ascii="Arial" w:hAnsi="Arial" w:cs="Arial"/>
                <w:sz w:val="24"/>
                <w:szCs w:val="24"/>
              </w:rPr>
              <w:t>Establish worship</w:t>
            </w:r>
          </w:p>
        </w:tc>
        <w:tc>
          <w:tcPr>
            <w:tcW w:w="1875" w:type="dxa"/>
            <w:shd w:val="clear" w:color="auto" w:fill="auto"/>
          </w:tcPr>
          <w:p w:rsidR="009D3616" w:rsidRPr="0028160E" w:rsidRDefault="009F0759">
            <w:pPr>
              <w:rPr>
                <w:rFonts w:ascii="Arial" w:hAnsi="Arial" w:cs="Arial"/>
                <w:sz w:val="24"/>
                <w:szCs w:val="24"/>
              </w:rPr>
            </w:pPr>
            <w:r w:rsidRPr="0028160E">
              <w:rPr>
                <w:rFonts w:ascii="Arial" w:hAnsi="Arial" w:cs="Arial"/>
                <w:sz w:val="24"/>
                <w:szCs w:val="24"/>
              </w:rPr>
              <w:t>Ezra 7-10</w:t>
            </w:r>
          </w:p>
        </w:tc>
      </w:tr>
      <w:tr w:rsidR="0028160E" w:rsidRPr="0028160E" w:rsidTr="0028160E">
        <w:tc>
          <w:tcPr>
            <w:tcW w:w="1458" w:type="dxa"/>
            <w:shd w:val="clear" w:color="auto" w:fill="auto"/>
          </w:tcPr>
          <w:p w:rsidR="009D3616" w:rsidRPr="0028160E" w:rsidRDefault="009D3616">
            <w:pPr>
              <w:rPr>
                <w:rFonts w:ascii="Arial" w:hAnsi="Arial" w:cs="Arial"/>
                <w:sz w:val="24"/>
                <w:szCs w:val="24"/>
              </w:rPr>
            </w:pPr>
            <w:r w:rsidRPr="0028160E">
              <w:rPr>
                <w:rFonts w:ascii="Arial" w:hAnsi="Arial" w:cs="Arial"/>
                <w:sz w:val="24"/>
                <w:szCs w:val="24"/>
              </w:rPr>
              <w:t>third</w:t>
            </w:r>
          </w:p>
        </w:tc>
        <w:tc>
          <w:tcPr>
            <w:tcW w:w="1170" w:type="dxa"/>
            <w:shd w:val="clear" w:color="auto" w:fill="auto"/>
          </w:tcPr>
          <w:p w:rsidR="009D3616" w:rsidRPr="0028160E" w:rsidRDefault="009D3616">
            <w:pPr>
              <w:rPr>
                <w:rFonts w:ascii="Arial" w:hAnsi="Arial" w:cs="Arial"/>
                <w:sz w:val="24"/>
                <w:szCs w:val="24"/>
              </w:rPr>
            </w:pPr>
            <w:r w:rsidRPr="0028160E">
              <w:rPr>
                <w:rFonts w:ascii="Arial" w:hAnsi="Arial" w:cs="Arial"/>
                <w:sz w:val="24"/>
                <w:szCs w:val="24"/>
              </w:rPr>
              <w:t>444 B.C.</w:t>
            </w:r>
          </w:p>
        </w:tc>
        <w:tc>
          <w:tcPr>
            <w:tcW w:w="1530" w:type="dxa"/>
            <w:shd w:val="clear" w:color="auto" w:fill="auto"/>
          </w:tcPr>
          <w:p w:rsidR="009D3616" w:rsidRPr="0028160E" w:rsidRDefault="009D3616">
            <w:pPr>
              <w:rPr>
                <w:rFonts w:ascii="Arial" w:hAnsi="Arial" w:cs="Arial"/>
                <w:sz w:val="24"/>
                <w:szCs w:val="24"/>
              </w:rPr>
            </w:pPr>
            <w:r w:rsidRPr="0028160E">
              <w:rPr>
                <w:rFonts w:ascii="Arial" w:hAnsi="Arial" w:cs="Arial"/>
                <w:sz w:val="24"/>
                <w:szCs w:val="24"/>
              </w:rPr>
              <w:t>Nehemiah</w:t>
            </w:r>
          </w:p>
        </w:tc>
        <w:tc>
          <w:tcPr>
            <w:tcW w:w="1681" w:type="dxa"/>
            <w:shd w:val="clear" w:color="auto" w:fill="auto"/>
          </w:tcPr>
          <w:p w:rsidR="009D3616" w:rsidRPr="0028160E" w:rsidRDefault="009F0759">
            <w:pPr>
              <w:rPr>
                <w:rFonts w:ascii="Arial" w:hAnsi="Arial" w:cs="Arial"/>
                <w:sz w:val="24"/>
                <w:szCs w:val="24"/>
              </w:rPr>
            </w:pPr>
            <w:r w:rsidRPr="0028160E">
              <w:rPr>
                <w:rFonts w:ascii="Arial" w:hAnsi="Arial" w:cs="Arial"/>
                <w:sz w:val="24"/>
                <w:szCs w:val="24"/>
              </w:rPr>
              <w:t>Artexerxes</w:t>
            </w:r>
          </w:p>
        </w:tc>
        <w:tc>
          <w:tcPr>
            <w:tcW w:w="1862" w:type="dxa"/>
            <w:shd w:val="clear" w:color="auto" w:fill="auto"/>
          </w:tcPr>
          <w:p w:rsidR="009D3616" w:rsidRPr="0028160E" w:rsidRDefault="009F0759">
            <w:pPr>
              <w:rPr>
                <w:rFonts w:ascii="Arial" w:hAnsi="Arial" w:cs="Arial"/>
                <w:sz w:val="24"/>
                <w:szCs w:val="24"/>
              </w:rPr>
            </w:pPr>
            <w:r w:rsidRPr="0028160E">
              <w:rPr>
                <w:rFonts w:ascii="Arial" w:hAnsi="Arial" w:cs="Arial"/>
                <w:sz w:val="24"/>
                <w:szCs w:val="24"/>
              </w:rPr>
              <w:t>Rebuild Jerusalem’s walls</w:t>
            </w:r>
          </w:p>
        </w:tc>
        <w:tc>
          <w:tcPr>
            <w:tcW w:w="1875" w:type="dxa"/>
            <w:shd w:val="clear" w:color="auto" w:fill="auto"/>
          </w:tcPr>
          <w:p w:rsidR="009D3616" w:rsidRPr="0028160E" w:rsidRDefault="009F0759">
            <w:pPr>
              <w:rPr>
                <w:rFonts w:ascii="Arial" w:hAnsi="Arial" w:cs="Arial"/>
                <w:sz w:val="24"/>
                <w:szCs w:val="24"/>
              </w:rPr>
            </w:pPr>
            <w:r w:rsidRPr="0028160E">
              <w:rPr>
                <w:rFonts w:ascii="Arial" w:hAnsi="Arial" w:cs="Arial"/>
                <w:sz w:val="24"/>
                <w:szCs w:val="24"/>
              </w:rPr>
              <w:t>Nehemiah</w:t>
            </w:r>
          </w:p>
        </w:tc>
      </w:tr>
    </w:tbl>
    <w:p w:rsidR="0032218D" w:rsidRDefault="0032218D">
      <w:pPr>
        <w:rPr>
          <w:rFonts w:ascii="Arial" w:hAnsi="Arial" w:cs="Arial"/>
          <w:sz w:val="24"/>
          <w:szCs w:val="24"/>
        </w:rPr>
      </w:pPr>
    </w:p>
    <w:p w:rsidR="00C22D46" w:rsidRDefault="00C22D46">
      <w:pPr>
        <w:rPr>
          <w:rFonts w:ascii="Arial" w:hAnsi="Arial" w:cs="Arial"/>
          <w:sz w:val="24"/>
          <w:szCs w:val="24"/>
          <w:u w:val="single"/>
        </w:rPr>
      </w:pPr>
    </w:p>
    <w:p w:rsidR="00C22D46" w:rsidRDefault="00C22D46">
      <w:pPr>
        <w:rPr>
          <w:rFonts w:ascii="Arial" w:hAnsi="Arial" w:cs="Arial"/>
          <w:sz w:val="24"/>
          <w:szCs w:val="24"/>
          <w:u w:val="single"/>
        </w:rPr>
      </w:pPr>
    </w:p>
    <w:p w:rsidR="00C22D46" w:rsidRDefault="00C22D46">
      <w:pPr>
        <w:rPr>
          <w:rFonts w:ascii="Arial" w:hAnsi="Arial" w:cs="Arial"/>
          <w:sz w:val="24"/>
          <w:szCs w:val="24"/>
          <w:u w:val="single"/>
        </w:rPr>
      </w:pPr>
    </w:p>
    <w:p w:rsidR="00C22D46" w:rsidRDefault="00C22D46">
      <w:pPr>
        <w:rPr>
          <w:rFonts w:ascii="Arial" w:hAnsi="Arial" w:cs="Arial"/>
          <w:sz w:val="24"/>
          <w:szCs w:val="24"/>
          <w:u w:val="single"/>
        </w:rPr>
      </w:pPr>
    </w:p>
    <w:p w:rsidR="00C22D46" w:rsidRDefault="00C22D46">
      <w:pPr>
        <w:rPr>
          <w:rFonts w:ascii="Arial" w:hAnsi="Arial" w:cs="Arial"/>
          <w:sz w:val="24"/>
          <w:szCs w:val="24"/>
          <w:u w:val="single"/>
        </w:rPr>
      </w:pPr>
    </w:p>
    <w:p w:rsidR="00C22D46" w:rsidRDefault="00C22D46">
      <w:pPr>
        <w:rPr>
          <w:rFonts w:ascii="Arial" w:hAnsi="Arial" w:cs="Arial"/>
          <w:sz w:val="24"/>
          <w:szCs w:val="24"/>
          <w:u w:val="single"/>
        </w:rPr>
      </w:pPr>
    </w:p>
    <w:p w:rsidR="00C22D46" w:rsidRDefault="00C22D46">
      <w:pPr>
        <w:rPr>
          <w:rFonts w:ascii="Arial" w:hAnsi="Arial" w:cs="Arial"/>
          <w:sz w:val="24"/>
          <w:szCs w:val="24"/>
          <w:u w:val="single"/>
        </w:rPr>
      </w:pPr>
    </w:p>
    <w:p w:rsidR="0032218D" w:rsidRDefault="0032218D">
      <w:pPr>
        <w:rPr>
          <w:rFonts w:ascii="Arial" w:hAnsi="Arial" w:cs="Arial"/>
          <w:sz w:val="24"/>
          <w:szCs w:val="24"/>
        </w:rPr>
      </w:pPr>
      <w:r>
        <w:rPr>
          <w:rFonts w:ascii="Arial" w:hAnsi="Arial" w:cs="Arial"/>
          <w:sz w:val="24"/>
          <w:szCs w:val="24"/>
          <w:u w:val="single"/>
        </w:rPr>
        <w:lastRenderedPageBreak/>
        <w:t>Essays</w:t>
      </w:r>
      <w:r>
        <w:rPr>
          <w:rFonts w:ascii="Arial" w:hAnsi="Arial" w:cs="Arial"/>
          <w:sz w:val="24"/>
          <w:szCs w:val="24"/>
        </w:rPr>
        <w:t xml:space="preserve"> </w:t>
      </w:r>
    </w:p>
    <w:p w:rsidR="0032218D" w:rsidRDefault="0032218D">
      <w:pPr>
        <w:rPr>
          <w:rFonts w:ascii="Arial" w:hAnsi="Arial" w:cs="Arial"/>
          <w:sz w:val="24"/>
          <w:szCs w:val="24"/>
        </w:rPr>
      </w:pPr>
    </w:p>
    <w:p w:rsidR="0032218D" w:rsidRDefault="0032218D">
      <w:pPr>
        <w:rPr>
          <w:rFonts w:ascii="Arial" w:hAnsi="Arial" w:cs="Arial"/>
          <w:sz w:val="24"/>
          <w:szCs w:val="24"/>
        </w:rPr>
      </w:pPr>
      <w:r>
        <w:rPr>
          <w:rFonts w:ascii="Arial" w:hAnsi="Arial" w:cs="Arial"/>
          <w:sz w:val="24"/>
          <w:szCs w:val="24"/>
        </w:rPr>
        <w:t xml:space="preserve">1. Describe the primary role of Elijah and Elisha, and explain what their miracles accomplished in this regard.  </w:t>
      </w:r>
    </w:p>
    <w:p w:rsidR="000D612C" w:rsidRDefault="000D612C">
      <w:pPr>
        <w:rPr>
          <w:rFonts w:ascii="Arial" w:hAnsi="Arial" w:cs="Arial"/>
          <w:sz w:val="24"/>
          <w:szCs w:val="24"/>
        </w:rPr>
      </w:pPr>
    </w:p>
    <w:p w:rsidR="00F50FC3" w:rsidRDefault="000D612C" w:rsidP="00C22D46">
      <w:pPr>
        <w:jc w:val="both"/>
        <w:rPr>
          <w:rFonts w:ascii="Arial" w:hAnsi="Arial" w:cs="Arial"/>
          <w:sz w:val="24"/>
          <w:szCs w:val="24"/>
        </w:rPr>
      </w:pPr>
      <w:r>
        <w:rPr>
          <w:rFonts w:ascii="Arial" w:hAnsi="Arial" w:cs="Arial"/>
          <w:sz w:val="24"/>
          <w:szCs w:val="24"/>
        </w:rPr>
        <w:t>The primary role of Elijah and Elisha was prosecuting attorneys in behalf of Yahweh</w:t>
      </w:r>
      <w:r w:rsidR="00F50FC3">
        <w:rPr>
          <w:rFonts w:ascii="Arial" w:hAnsi="Arial" w:cs="Arial"/>
          <w:sz w:val="24"/>
          <w:szCs w:val="24"/>
        </w:rPr>
        <w:t>, pointing out to the Israelites that Yahweh, not Baal, was God and they should have worshipped Yahweh alone. Elijah’s confronting the Israelites and the false prophets on Mount Carmel did exactly that (1 Kings 18) and Elisha also accused the Israelite King and his parents of worshipping Baal and following the false prophets (2 Kings 3:13).</w:t>
      </w:r>
    </w:p>
    <w:p w:rsidR="00F50FC3" w:rsidRDefault="00F50FC3" w:rsidP="00C22D46">
      <w:pPr>
        <w:jc w:val="both"/>
        <w:rPr>
          <w:rFonts w:ascii="Arial" w:hAnsi="Arial" w:cs="Arial"/>
          <w:sz w:val="24"/>
          <w:szCs w:val="24"/>
        </w:rPr>
      </w:pPr>
    </w:p>
    <w:p w:rsidR="003D5E9D" w:rsidRDefault="00F50FC3" w:rsidP="00C22D46">
      <w:pPr>
        <w:jc w:val="both"/>
        <w:rPr>
          <w:rFonts w:ascii="Arial" w:hAnsi="Arial" w:cs="Arial"/>
          <w:sz w:val="24"/>
          <w:szCs w:val="24"/>
        </w:rPr>
      </w:pPr>
      <w:r>
        <w:rPr>
          <w:rFonts w:ascii="Arial" w:hAnsi="Arial" w:cs="Arial"/>
          <w:sz w:val="24"/>
          <w:szCs w:val="24"/>
        </w:rPr>
        <w:t xml:space="preserve">According to the Ugaritic sources, Baal was worshipped by the Canaanites as a god who had control over fire, lightning, rain/water, fertility of soil (hence food), the gift of pregnancy, power of resurrection, healing and river. Through the miracles they performed by the power of Yahweh, Elijah and Elisha successfully demonstrated that Yahweh, not Baal, was the true Lord </w:t>
      </w:r>
      <w:r w:rsidR="003D5E9D">
        <w:rPr>
          <w:rFonts w:ascii="Arial" w:hAnsi="Arial" w:cs="Arial"/>
          <w:sz w:val="24"/>
          <w:szCs w:val="24"/>
        </w:rPr>
        <w:t>over</w:t>
      </w:r>
      <w:r>
        <w:rPr>
          <w:rFonts w:ascii="Arial" w:hAnsi="Arial" w:cs="Arial"/>
          <w:sz w:val="24"/>
          <w:szCs w:val="24"/>
        </w:rPr>
        <w:t xml:space="preserve"> all these</w:t>
      </w:r>
      <w:r w:rsidR="003D5E9D">
        <w:rPr>
          <w:rFonts w:ascii="Arial" w:hAnsi="Arial" w:cs="Arial"/>
          <w:sz w:val="24"/>
          <w:szCs w:val="24"/>
        </w:rPr>
        <w:t xml:space="preserve"> precious gifts.</w:t>
      </w:r>
    </w:p>
    <w:p w:rsidR="003D5E9D" w:rsidRDefault="003D5E9D" w:rsidP="00C22D46">
      <w:pPr>
        <w:jc w:val="both"/>
        <w:rPr>
          <w:rFonts w:ascii="Arial" w:hAnsi="Arial" w:cs="Arial"/>
          <w:sz w:val="24"/>
          <w:szCs w:val="24"/>
        </w:rPr>
      </w:pPr>
    </w:p>
    <w:p w:rsidR="003D5E9D" w:rsidRDefault="003D5E9D" w:rsidP="00C22D46">
      <w:pPr>
        <w:jc w:val="both"/>
        <w:rPr>
          <w:rFonts w:ascii="Arial" w:hAnsi="Arial" w:cs="Arial"/>
          <w:sz w:val="24"/>
          <w:szCs w:val="24"/>
        </w:rPr>
      </w:pPr>
      <w:r>
        <w:rPr>
          <w:rFonts w:ascii="Arial" w:hAnsi="Arial" w:cs="Arial"/>
          <w:sz w:val="24"/>
          <w:szCs w:val="24"/>
        </w:rPr>
        <w:t>The chariots of fire (2 Kings 2:11 and 6:17) and the coming of fire from heavens on Mount Carmel (1 Kings 18:38) showed that Yahweh had control over fire. The restraining of rain for over three years (1 Kings 17:1) and Elisha’s healing the water at Jericho (2 Kings 2:19-22) proved that Yahweh had absolute control over the availability and quality of water.</w:t>
      </w:r>
    </w:p>
    <w:p w:rsidR="003D5E9D" w:rsidRDefault="003D5E9D" w:rsidP="00C22D46">
      <w:pPr>
        <w:jc w:val="both"/>
        <w:rPr>
          <w:rFonts w:ascii="Arial" w:hAnsi="Arial" w:cs="Arial"/>
          <w:sz w:val="24"/>
          <w:szCs w:val="24"/>
        </w:rPr>
      </w:pPr>
    </w:p>
    <w:p w:rsidR="000D4BD6" w:rsidRDefault="003D5E9D" w:rsidP="00C22D46">
      <w:pPr>
        <w:jc w:val="both"/>
        <w:rPr>
          <w:rFonts w:ascii="Arial" w:hAnsi="Arial" w:cs="Arial"/>
          <w:sz w:val="24"/>
          <w:szCs w:val="24"/>
        </w:rPr>
      </w:pPr>
      <w:r>
        <w:rPr>
          <w:rFonts w:ascii="Arial" w:hAnsi="Arial" w:cs="Arial"/>
          <w:sz w:val="24"/>
          <w:szCs w:val="24"/>
        </w:rPr>
        <w:t xml:space="preserve">The way how Elijah was fed at brook Cherith (1 Kings 17:6) and Elisha’s providing oil for the woman to pay her debts (2 Kings 4:1-6) made it clear that Yahweh was able to provide food. The healing of leprosy (2 Kings 5:13-27) and the parting of </w:t>
      </w:r>
      <w:r w:rsidR="000D4BD6">
        <w:rPr>
          <w:rFonts w:ascii="Arial" w:hAnsi="Arial" w:cs="Arial"/>
          <w:sz w:val="24"/>
          <w:szCs w:val="24"/>
        </w:rPr>
        <w:t>the river’s water (2 Kings 2:8-14) showed clearly that Yahweh, not Baal, had the power to heal and control the river.</w:t>
      </w:r>
    </w:p>
    <w:p w:rsidR="000D4BD6" w:rsidRDefault="000D4BD6" w:rsidP="00C22D46">
      <w:pPr>
        <w:jc w:val="both"/>
        <w:rPr>
          <w:rFonts w:ascii="Arial" w:hAnsi="Arial" w:cs="Arial"/>
          <w:sz w:val="24"/>
          <w:szCs w:val="24"/>
        </w:rPr>
      </w:pPr>
    </w:p>
    <w:p w:rsidR="000D4BD6" w:rsidRDefault="000D4BD6" w:rsidP="00C22D46">
      <w:pPr>
        <w:jc w:val="both"/>
        <w:rPr>
          <w:rFonts w:ascii="Arial" w:hAnsi="Arial" w:cs="Arial"/>
          <w:sz w:val="24"/>
          <w:szCs w:val="24"/>
        </w:rPr>
      </w:pPr>
      <w:r>
        <w:rPr>
          <w:rFonts w:ascii="Arial" w:hAnsi="Arial" w:cs="Arial"/>
          <w:sz w:val="24"/>
          <w:szCs w:val="24"/>
        </w:rPr>
        <w:t xml:space="preserve">Most importantly, the fact that an older Shunamite woman was blessed by Elisha with a son (2 Kings 4:16-17) demonstrated that the gift of progeny belonged to Yahweh. Furthermore, Elijah’s (1 Kings 17: 17-23) and Elisha’s (2 Kings 4:32-37) raising the dead, plus the resurrection of the dead bodies when they touched Elisha’s bones strongly revealed to Israelites that only Yahweh had the authentic power of resurrection. </w:t>
      </w:r>
    </w:p>
    <w:p w:rsidR="000D4BD6" w:rsidRDefault="000D4BD6" w:rsidP="00C22D46">
      <w:pPr>
        <w:jc w:val="both"/>
        <w:rPr>
          <w:rFonts w:ascii="Arial" w:hAnsi="Arial" w:cs="Arial"/>
          <w:sz w:val="24"/>
          <w:szCs w:val="24"/>
        </w:rPr>
      </w:pPr>
    </w:p>
    <w:p w:rsidR="000D612C" w:rsidRDefault="000D4BD6" w:rsidP="00C22D46">
      <w:pPr>
        <w:jc w:val="both"/>
        <w:rPr>
          <w:rFonts w:ascii="Arial" w:hAnsi="Arial" w:cs="Arial"/>
          <w:sz w:val="24"/>
          <w:szCs w:val="24"/>
        </w:rPr>
      </w:pPr>
      <w:r>
        <w:rPr>
          <w:rFonts w:ascii="Arial" w:hAnsi="Arial" w:cs="Arial"/>
          <w:sz w:val="24"/>
          <w:szCs w:val="24"/>
        </w:rPr>
        <w:t xml:space="preserve">The role of Elijah and Elisha in “pointing out to Israelites that Yahweh, not Baal, was God” was substantively fulfilled through all their miracles. That’s why Elijah continued to be highly respected by the Jews as a mighty prophet even until today.   </w:t>
      </w:r>
      <w:r w:rsidR="003D5E9D">
        <w:rPr>
          <w:rFonts w:ascii="Arial" w:hAnsi="Arial" w:cs="Arial"/>
          <w:sz w:val="24"/>
          <w:szCs w:val="24"/>
        </w:rPr>
        <w:t xml:space="preserve">  </w:t>
      </w:r>
      <w:r w:rsidR="00F50FC3">
        <w:rPr>
          <w:rFonts w:ascii="Arial" w:hAnsi="Arial" w:cs="Arial"/>
          <w:sz w:val="24"/>
          <w:szCs w:val="24"/>
        </w:rPr>
        <w:t xml:space="preserve">        </w:t>
      </w:r>
      <w:r w:rsidR="000D612C">
        <w:rPr>
          <w:rFonts w:ascii="Arial" w:hAnsi="Arial" w:cs="Arial"/>
          <w:sz w:val="24"/>
          <w:szCs w:val="24"/>
        </w:rPr>
        <w:t xml:space="preserve">  </w:t>
      </w:r>
    </w:p>
    <w:p w:rsidR="0032218D" w:rsidRDefault="0032218D">
      <w:pPr>
        <w:rPr>
          <w:rFonts w:ascii="Arial" w:hAnsi="Arial" w:cs="Arial"/>
          <w:sz w:val="24"/>
          <w:szCs w:val="24"/>
        </w:rPr>
      </w:pPr>
    </w:p>
    <w:p w:rsidR="00C22D46" w:rsidRDefault="00C22D46">
      <w:pPr>
        <w:rPr>
          <w:rFonts w:ascii="Arial" w:hAnsi="Arial" w:cs="Arial"/>
          <w:sz w:val="24"/>
          <w:szCs w:val="24"/>
        </w:rPr>
      </w:pPr>
    </w:p>
    <w:p w:rsidR="00C22D46" w:rsidRDefault="00C22D46">
      <w:pPr>
        <w:rPr>
          <w:rFonts w:ascii="Arial" w:hAnsi="Arial" w:cs="Arial"/>
          <w:sz w:val="24"/>
          <w:szCs w:val="24"/>
        </w:rPr>
      </w:pPr>
    </w:p>
    <w:p w:rsidR="00C22D46" w:rsidRDefault="00C22D46">
      <w:pPr>
        <w:rPr>
          <w:rFonts w:ascii="Arial" w:hAnsi="Arial" w:cs="Arial"/>
          <w:sz w:val="24"/>
          <w:szCs w:val="24"/>
        </w:rPr>
      </w:pPr>
    </w:p>
    <w:p w:rsidR="00C22D46" w:rsidRDefault="00C22D46">
      <w:pPr>
        <w:rPr>
          <w:rFonts w:ascii="Arial" w:hAnsi="Arial" w:cs="Arial"/>
          <w:sz w:val="24"/>
          <w:szCs w:val="24"/>
        </w:rPr>
      </w:pPr>
    </w:p>
    <w:p w:rsidR="00C22D46" w:rsidRDefault="00C22D46">
      <w:pPr>
        <w:rPr>
          <w:rFonts w:ascii="Arial" w:hAnsi="Arial" w:cs="Arial"/>
          <w:sz w:val="24"/>
          <w:szCs w:val="24"/>
        </w:rPr>
      </w:pPr>
    </w:p>
    <w:p w:rsidR="00C22D46" w:rsidRDefault="00C22D46">
      <w:pPr>
        <w:rPr>
          <w:rFonts w:ascii="Arial" w:hAnsi="Arial" w:cs="Arial"/>
          <w:sz w:val="24"/>
          <w:szCs w:val="24"/>
        </w:rPr>
      </w:pPr>
    </w:p>
    <w:p w:rsidR="00C22D46" w:rsidRDefault="00C22D46">
      <w:pPr>
        <w:rPr>
          <w:rFonts w:ascii="Arial" w:hAnsi="Arial" w:cs="Arial"/>
          <w:sz w:val="24"/>
          <w:szCs w:val="24"/>
        </w:rPr>
      </w:pPr>
    </w:p>
    <w:p w:rsidR="00C22D46" w:rsidRDefault="00C22D46">
      <w:pPr>
        <w:rPr>
          <w:rFonts w:ascii="Arial" w:hAnsi="Arial" w:cs="Arial"/>
          <w:sz w:val="24"/>
          <w:szCs w:val="24"/>
        </w:rPr>
      </w:pPr>
    </w:p>
    <w:p w:rsidR="0032218D" w:rsidRDefault="0032218D">
      <w:pPr>
        <w:rPr>
          <w:rFonts w:ascii="Arial" w:hAnsi="Arial" w:cs="Arial"/>
          <w:sz w:val="24"/>
          <w:szCs w:val="24"/>
        </w:rPr>
      </w:pPr>
      <w:r>
        <w:rPr>
          <w:rFonts w:ascii="Arial" w:hAnsi="Arial" w:cs="Arial"/>
          <w:sz w:val="24"/>
          <w:szCs w:val="24"/>
        </w:rPr>
        <w:lastRenderedPageBreak/>
        <w:t>2.  Sketch or outline the history of the monarchy, the exile and the return, noting key dates and significant developments.</w:t>
      </w:r>
      <w:r w:rsidR="003E52C9">
        <w:rPr>
          <w:rFonts w:ascii="Arial" w:hAnsi="Arial" w:cs="Arial"/>
          <w:sz w:val="24"/>
          <w:szCs w:val="24"/>
        </w:rPr>
        <w:t xml:space="preserve"> (K. = kingdom; D.=Domination)</w:t>
      </w:r>
    </w:p>
    <w:p w:rsidR="00C22D46" w:rsidRDefault="00C22D46">
      <w:pPr>
        <w:rPr>
          <w:rFonts w:ascii="Arial" w:hAnsi="Arial" w:cs="Arial"/>
          <w:sz w:val="24"/>
          <w:szCs w:val="24"/>
        </w:rPr>
      </w:pPr>
    </w:p>
    <w:p w:rsidR="005D2707" w:rsidRDefault="0028160E">
      <w:pPr>
        <w:rPr>
          <w:rFonts w:ascii="Arial" w:hAnsi="Arial" w:cs="Arial"/>
          <w:sz w:val="24"/>
          <w:szCs w:val="24"/>
        </w:rPr>
      </w:pPr>
      <w:r>
        <w:rPr>
          <w:noProof/>
        </w:rPr>
      </w:r>
      <w:r w:rsidR="00A94967" w:rsidRPr="005D2707">
        <w:rPr>
          <w:rFonts w:ascii="Arial" w:hAnsi="Arial" w:cs="Arial"/>
          <w:sz w:val="24"/>
          <w:szCs w:val="24"/>
        </w:rPr>
        <w:pict>
          <v:group id="_x0000_s1026" editas="canvas" style="width:468pt;height:582pt;mso-position-horizontal-relative:char;mso-position-vertical-relative:line" coordorigin="2823,-124" coordsize="7200,91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823;top:-124;width:7200;height:911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155;top:64;width:646;height:8828">
              <v:textbox style="mso-next-textbox:#_x0000_s1028">
                <w:txbxContent>
                  <w:p w:rsidR="008671CB" w:rsidRDefault="008671CB">
                    <w:r>
                      <w:t>1050</w:t>
                    </w:r>
                  </w:p>
                  <w:p w:rsidR="008671CB" w:rsidRDefault="008671CB"/>
                  <w:p w:rsidR="008671CB" w:rsidRDefault="008671CB">
                    <w:r>
                      <w:t>1010</w:t>
                    </w:r>
                  </w:p>
                  <w:p w:rsidR="008671CB" w:rsidRDefault="008671CB"/>
                  <w:p w:rsidR="008671CB" w:rsidRDefault="008671CB">
                    <w:r>
                      <w:t>970</w:t>
                    </w:r>
                  </w:p>
                  <w:p w:rsidR="008671CB" w:rsidRDefault="008671CB"/>
                  <w:p w:rsidR="008671CB" w:rsidRDefault="008671CB">
                    <w:r>
                      <w:t>931</w:t>
                    </w:r>
                  </w:p>
                  <w:p w:rsidR="008671CB" w:rsidRDefault="008671CB"/>
                  <w:p w:rsidR="008671CB" w:rsidRDefault="008671CB"/>
                  <w:p w:rsidR="008671CB" w:rsidRDefault="008671CB">
                    <w:r>
                      <w:t>875</w:t>
                    </w:r>
                  </w:p>
                  <w:p w:rsidR="008671CB" w:rsidRDefault="008671CB">
                    <w:r>
                      <w:t>874</w:t>
                    </w:r>
                  </w:p>
                  <w:p w:rsidR="008671CB" w:rsidRDefault="008671CB"/>
                  <w:p w:rsidR="008671CB" w:rsidRDefault="008671CB"/>
                  <w:p w:rsidR="008671CB" w:rsidRDefault="008671CB">
                    <w:r>
                      <w:t>835</w:t>
                    </w:r>
                  </w:p>
                  <w:p w:rsidR="008671CB" w:rsidRDefault="008671CB"/>
                  <w:p w:rsidR="008671CB" w:rsidRDefault="008671CB"/>
                  <w:p w:rsidR="008671CB" w:rsidRDefault="008671CB"/>
                  <w:p w:rsidR="00C62E64" w:rsidRDefault="00C62E64">
                    <w:pPr>
                      <w:rPr>
                        <w:rFonts w:cs="Times New Roman"/>
                      </w:rPr>
                    </w:pPr>
                  </w:p>
                  <w:p w:rsidR="008671CB" w:rsidRDefault="008671CB">
                    <w:r>
                      <w:t>740</w:t>
                    </w:r>
                  </w:p>
                  <w:p w:rsidR="008671CB" w:rsidRDefault="008671CB">
                    <w:pPr>
                      <w:rPr>
                        <w:rFonts w:cs="Times New Roman"/>
                      </w:rPr>
                    </w:pPr>
                    <w:r>
                      <w:t>73</w:t>
                    </w:r>
                    <w:r w:rsidR="0023085F">
                      <w:t>3-2</w:t>
                    </w:r>
                  </w:p>
                  <w:p w:rsidR="008671CB" w:rsidRDefault="008671CB">
                    <w:r>
                      <w:t>722</w:t>
                    </w:r>
                  </w:p>
                  <w:p w:rsidR="0045482E" w:rsidRDefault="0045482E">
                    <w:r>
                      <w:t>712</w:t>
                    </w:r>
                  </w:p>
                  <w:p w:rsidR="008671CB" w:rsidRDefault="0045482E">
                    <w:pPr>
                      <w:rPr>
                        <w:rFonts w:cs="Times New Roman"/>
                      </w:rPr>
                    </w:pPr>
                    <w:r>
                      <w:t>701</w:t>
                    </w:r>
                  </w:p>
                  <w:p w:rsidR="00C62E64" w:rsidRDefault="00C62E64">
                    <w:pPr>
                      <w:rPr>
                        <w:rFonts w:cs="Times New Roman"/>
                      </w:rPr>
                    </w:pPr>
                  </w:p>
                  <w:p w:rsidR="002B75EB" w:rsidRDefault="002B75EB">
                    <w:pPr>
                      <w:rPr>
                        <w:rFonts w:cs="Times New Roman"/>
                      </w:rPr>
                    </w:pPr>
                  </w:p>
                  <w:p w:rsidR="002B75EB" w:rsidRDefault="002B75EB">
                    <w:pPr>
                      <w:rPr>
                        <w:rFonts w:cs="Times New Roman"/>
                      </w:rPr>
                    </w:pPr>
                  </w:p>
                  <w:p w:rsidR="002B75EB" w:rsidRDefault="002B75EB">
                    <w:pPr>
                      <w:rPr>
                        <w:rFonts w:cs="Times New Roman"/>
                      </w:rPr>
                    </w:pPr>
                  </w:p>
                  <w:p w:rsidR="00C62E64" w:rsidRDefault="00C62E64">
                    <w:pPr>
                      <w:rPr>
                        <w:rFonts w:cs="Times New Roman"/>
                      </w:rPr>
                    </w:pPr>
                  </w:p>
                  <w:p w:rsidR="00C62E64" w:rsidRDefault="00C62E64">
                    <w:pPr>
                      <w:rPr>
                        <w:rFonts w:cs="Times New Roman"/>
                      </w:rPr>
                    </w:pPr>
                  </w:p>
                  <w:p w:rsidR="003E52C9" w:rsidRDefault="008671CB">
                    <w:pPr>
                      <w:rPr>
                        <w:rFonts w:cs="Times New Roman"/>
                      </w:rPr>
                    </w:pPr>
                    <w:r>
                      <w:t>609</w:t>
                    </w:r>
                  </w:p>
                  <w:p w:rsidR="003E52C9" w:rsidRDefault="003E52C9">
                    <w:pPr>
                      <w:rPr>
                        <w:rFonts w:cs="Times New Roman"/>
                      </w:rPr>
                    </w:pPr>
                  </w:p>
                  <w:p w:rsidR="003E52C9" w:rsidRDefault="003E52C9">
                    <w:pPr>
                      <w:rPr>
                        <w:rFonts w:cs="Times New Roman"/>
                      </w:rPr>
                    </w:pPr>
                  </w:p>
                  <w:p w:rsidR="008671CB" w:rsidRDefault="008671CB">
                    <w:r>
                      <w:t>605</w:t>
                    </w:r>
                  </w:p>
                  <w:p w:rsidR="008671CB" w:rsidRDefault="008671CB"/>
                  <w:p w:rsidR="008671CB" w:rsidRDefault="008671CB">
                    <w:r>
                      <w:t>597</w:t>
                    </w:r>
                  </w:p>
                  <w:p w:rsidR="008671CB" w:rsidRDefault="008671CB"/>
                  <w:p w:rsidR="008671CB" w:rsidRDefault="008671CB">
                    <w:r>
                      <w:t>586</w:t>
                    </w:r>
                  </w:p>
                  <w:p w:rsidR="00100BCE" w:rsidRDefault="00100BCE">
                    <w:pPr>
                      <w:rPr>
                        <w:rFonts w:cs="Times New Roman"/>
                      </w:rPr>
                    </w:pPr>
                  </w:p>
                  <w:p w:rsidR="008671CB" w:rsidRDefault="008671CB">
                    <w:r>
                      <w:t>539</w:t>
                    </w:r>
                  </w:p>
                  <w:p w:rsidR="008671CB" w:rsidRDefault="008671CB"/>
                  <w:p w:rsidR="008671CB" w:rsidRDefault="008671CB">
                    <w:r>
                      <w:t>537</w:t>
                    </w:r>
                  </w:p>
                  <w:p w:rsidR="008671CB" w:rsidRDefault="008671CB">
                    <w:r>
                      <w:t>536</w:t>
                    </w:r>
                  </w:p>
                  <w:p w:rsidR="008671CB" w:rsidRDefault="008671CB"/>
                  <w:p w:rsidR="008671CB" w:rsidRDefault="008671CB">
                    <w:r>
                      <w:t>458</w:t>
                    </w:r>
                  </w:p>
                  <w:p w:rsidR="008671CB" w:rsidRDefault="008671CB">
                    <w:r>
                      <w:t>444</w:t>
                    </w:r>
                  </w:p>
                  <w:p w:rsidR="008671CB" w:rsidRDefault="008671CB"/>
                  <w:p w:rsidR="008671CB" w:rsidRDefault="008671CB">
                    <w:r>
                      <w:t>331</w:t>
                    </w:r>
                  </w:p>
                  <w:p w:rsidR="008671CB" w:rsidRDefault="008671CB">
                    <w:r>
                      <w:t>323</w:t>
                    </w:r>
                  </w:p>
                  <w:p w:rsidR="008671CB" w:rsidRDefault="008671CB"/>
                  <w:p w:rsidR="008671CB" w:rsidRDefault="008671CB"/>
                </w:txbxContent>
              </v:textbox>
            </v:shape>
            <v:shape id="_x0000_s1029" type="#_x0000_t202" style="position:absolute;left:6017;top:158;width:1661;height:375">
              <v:textbox style="mso-next-textbox:#_x0000_s1029">
                <w:txbxContent>
                  <w:p w:rsidR="008671CB" w:rsidRDefault="00E469DD">
                    <w:pPr>
                      <w:rPr>
                        <w:rFonts w:cs="Times New Roman"/>
                      </w:rPr>
                    </w:pPr>
                    <w:r>
                      <w:t>Saul United the K</w:t>
                    </w:r>
                    <w:r w:rsidR="003E52C9">
                      <w:t>.</w:t>
                    </w:r>
                  </w:p>
                </w:txbxContent>
              </v:textbox>
            </v:shape>
            <v:shape id="_x0000_s1030" type="#_x0000_t202" style="position:absolute;left:6017;top:533;width:1661;height:376">
              <v:textbox style="mso-next-textbox:#_x0000_s1030">
                <w:txbxContent>
                  <w:p w:rsidR="008671CB" w:rsidRPr="003E52C9" w:rsidRDefault="00E469DD">
                    <w:pPr>
                      <w:rPr>
                        <w:rFonts w:cs="Times New Roman"/>
                        <w:sz w:val="16"/>
                        <w:szCs w:val="16"/>
                      </w:rPr>
                    </w:pPr>
                    <w:r w:rsidRPr="003E52C9">
                      <w:rPr>
                        <w:sz w:val="16"/>
                        <w:szCs w:val="16"/>
                      </w:rPr>
                      <w:t>David Strengthened</w:t>
                    </w:r>
                    <w:r w:rsidR="003E52C9">
                      <w:rPr>
                        <w:sz w:val="16"/>
                        <w:szCs w:val="16"/>
                      </w:rPr>
                      <w:t xml:space="preserve"> the K.</w:t>
                    </w:r>
                  </w:p>
                </w:txbxContent>
              </v:textbox>
            </v:shape>
            <v:shape id="_x0000_s1031" type="#_x0000_t202" style="position:absolute;left:6017;top:909;width:1661;height:376">
              <v:textbox style="mso-next-textbox:#_x0000_s1031">
                <w:txbxContent>
                  <w:p w:rsidR="008671CB" w:rsidRPr="00FB3CE2" w:rsidRDefault="00E469DD">
                    <w:pPr>
                      <w:rPr>
                        <w:rFonts w:cs="Times New Roman"/>
                        <w:sz w:val="16"/>
                        <w:szCs w:val="16"/>
                      </w:rPr>
                    </w:pPr>
                    <w:r w:rsidRPr="00FB3CE2">
                      <w:rPr>
                        <w:sz w:val="16"/>
                        <w:szCs w:val="16"/>
                      </w:rPr>
                      <w:t xml:space="preserve">Solomon Enjoyed </w:t>
                    </w:r>
                    <w:r w:rsidR="00FB3CE2" w:rsidRPr="00FB3CE2">
                      <w:rPr>
                        <w:sz w:val="16"/>
                        <w:szCs w:val="16"/>
                      </w:rPr>
                      <w:t>peace</w:t>
                    </w:r>
                  </w:p>
                </w:txbxContent>
              </v:textbox>
            </v:shape>
            <v:shape id="_x0000_s1032" type="#_x0000_t202" style="position:absolute;left:4725;top:1285;width:1384;height:5541">
              <v:textbox style="mso-next-textbox:#_x0000_s1032">
                <w:txbxContent>
                  <w:p w:rsidR="00E56A35" w:rsidRDefault="00E469DD">
                    <w:pPr>
                      <w:rPr>
                        <w:rFonts w:cs="Times New Roman"/>
                      </w:rPr>
                    </w:pPr>
                    <w:r>
                      <w:t>Rehoboam</w:t>
                    </w:r>
                  </w:p>
                  <w:p w:rsidR="00E469DD" w:rsidRDefault="00E469DD">
                    <w:pPr>
                      <w:rPr>
                        <w:rFonts w:cs="Times New Roman"/>
                      </w:rPr>
                    </w:pPr>
                  </w:p>
                  <w:p w:rsidR="00E469DD" w:rsidRDefault="00E469DD">
                    <w:pPr>
                      <w:rPr>
                        <w:rFonts w:cs="Times New Roman"/>
                        <w:sz w:val="16"/>
                        <w:szCs w:val="16"/>
                      </w:rPr>
                    </w:pPr>
                  </w:p>
                  <w:p w:rsidR="00E469DD" w:rsidRPr="00E469DD" w:rsidRDefault="00E469DD">
                    <w:pPr>
                      <w:rPr>
                        <w:rFonts w:cs="Times New Roman"/>
                        <w:sz w:val="16"/>
                        <w:szCs w:val="16"/>
                      </w:rPr>
                    </w:pPr>
                    <w:r>
                      <w:rPr>
                        <w:sz w:val="16"/>
                        <w:szCs w:val="16"/>
                      </w:rPr>
                      <w:t>Jehoshaphat</w:t>
                    </w:r>
                  </w:p>
                  <w:p w:rsidR="00E469DD" w:rsidRDefault="00E469DD">
                    <w:pPr>
                      <w:rPr>
                        <w:rFonts w:cs="Times New Roman"/>
                      </w:rPr>
                    </w:pPr>
                  </w:p>
                  <w:p w:rsidR="00E469DD" w:rsidRDefault="00E469DD">
                    <w:pPr>
                      <w:rPr>
                        <w:rFonts w:cs="Times New Roman"/>
                      </w:rPr>
                    </w:pPr>
                  </w:p>
                  <w:p w:rsidR="00E469DD" w:rsidRDefault="00AD149D">
                    <w:pPr>
                      <w:rPr>
                        <w:rFonts w:cs="Times New Roman"/>
                        <w:sz w:val="16"/>
                        <w:szCs w:val="16"/>
                      </w:rPr>
                    </w:pPr>
                    <w:r>
                      <w:rPr>
                        <w:sz w:val="16"/>
                        <w:szCs w:val="16"/>
                      </w:rPr>
                      <w:t xml:space="preserve">Athaliah killed/ Ahaziah killed by Jehu </w:t>
                    </w:r>
                  </w:p>
                  <w:p w:rsidR="00AD149D" w:rsidRDefault="00AD149D">
                    <w:pPr>
                      <w:rPr>
                        <w:rFonts w:cs="Times New Roman"/>
                        <w:sz w:val="16"/>
                        <w:szCs w:val="16"/>
                      </w:rPr>
                    </w:pPr>
                  </w:p>
                  <w:p w:rsidR="00AD149D" w:rsidRPr="00085031" w:rsidRDefault="00085031">
                    <w:pPr>
                      <w:rPr>
                        <w:rFonts w:cs="Times New Roman"/>
                        <w:color w:val="FF0000"/>
                        <w:sz w:val="16"/>
                        <w:szCs w:val="16"/>
                        <w:u w:val="single"/>
                      </w:rPr>
                    </w:pPr>
                    <w:r w:rsidRPr="00085031">
                      <w:rPr>
                        <w:color w:val="FF0000"/>
                        <w:sz w:val="16"/>
                        <w:szCs w:val="16"/>
                        <w:u w:val="single"/>
                      </w:rPr>
                      <w:t>52 years’ reign of Uzziah/ Isaiah</w:t>
                    </w:r>
                  </w:p>
                  <w:p w:rsidR="00AD149D" w:rsidRDefault="00B03644">
                    <w:pPr>
                      <w:rPr>
                        <w:rFonts w:cs="Times New Roman"/>
                        <w:sz w:val="16"/>
                        <w:szCs w:val="16"/>
                      </w:rPr>
                    </w:pPr>
                    <w:r>
                      <w:rPr>
                        <w:sz w:val="16"/>
                        <w:szCs w:val="16"/>
                      </w:rPr>
                      <w:t>Asked help from Assyrian, became vessal</w:t>
                    </w:r>
                  </w:p>
                  <w:p w:rsidR="00AD149D" w:rsidRDefault="00AD149D">
                    <w:pPr>
                      <w:rPr>
                        <w:rFonts w:cs="Times New Roman"/>
                        <w:sz w:val="16"/>
                        <w:szCs w:val="16"/>
                      </w:rPr>
                    </w:pPr>
                  </w:p>
                  <w:p w:rsidR="00C62E64" w:rsidRDefault="0045482E">
                    <w:pPr>
                      <w:rPr>
                        <w:rFonts w:cs="Times New Roman"/>
                        <w:color w:val="FF0000"/>
                        <w:sz w:val="16"/>
                        <w:szCs w:val="16"/>
                        <w:u w:val="single"/>
                      </w:rPr>
                    </w:pPr>
                    <w:r>
                      <w:rPr>
                        <w:sz w:val="16"/>
                        <w:szCs w:val="16"/>
                      </w:rPr>
                      <w:t>Joined a revolt but failed</w:t>
                    </w:r>
                  </w:p>
                  <w:p w:rsidR="00C62E64" w:rsidRDefault="0045482E">
                    <w:pPr>
                      <w:rPr>
                        <w:rFonts w:cs="Times New Roman"/>
                        <w:sz w:val="16"/>
                        <w:szCs w:val="16"/>
                      </w:rPr>
                    </w:pPr>
                    <w:r w:rsidRPr="0045482E">
                      <w:rPr>
                        <w:color w:val="FF0000"/>
                        <w:sz w:val="16"/>
                        <w:szCs w:val="16"/>
                        <w:u w:val="single"/>
                      </w:rPr>
                      <w:t>Hezekiel delivered by God from Sennacherib</w:t>
                    </w:r>
                  </w:p>
                  <w:p w:rsidR="00C62E64" w:rsidRDefault="00C62E64">
                    <w:pPr>
                      <w:rPr>
                        <w:rFonts w:cs="Times New Roman"/>
                        <w:sz w:val="16"/>
                        <w:szCs w:val="16"/>
                      </w:rPr>
                    </w:pPr>
                  </w:p>
                  <w:p w:rsidR="002B75EB" w:rsidRDefault="009910A7">
                    <w:pPr>
                      <w:rPr>
                        <w:rFonts w:cs="Times New Roman"/>
                        <w:sz w:val="16"/>
                        <w:szCs w:val="16"/>
                      </w:rPr>
                    </w:pPr>
                    <w:r>
                      <w:rPr>
                        <w:sz w:val="16"/>
                        <w:szCs w:val="16"/>
                      </w:rPr>
                      <w:t>55 years’ reign of bad King Manasseh causing God’s wrath</w:t>
                    </w:r>
                  </w:p>
                  <w:p w:rsidR="002B75EB" w:rsidRDefault="002B75EB">
                    <w:pPr>
                      <w:rPr>
                        <w:rFonts w:cs="Times New Roman"/>
                        <w:sz w:val="16"/>
                        <w:szCs w:val="16"/>
                      </w:rPr>
                    </w:pPr>
                  </w:p>
                  <w:p w:rsidR="003E52C9" w:rsidRPr="009910A7" w:rsidRDefault="00B03644">
                    <w:pPr>
                      <w:rPr>
                        <w:rFonts w:cs="Times New Roman"/>
                        <w:color w:val="FF0000"/>
                        <w:sz w:val="16"/>
                        <w:szCs w:val="16"/>
                      </w:rPr>
                    </w:pPr>
                    <w:r w:rsidRPr="009910A7">
                      <w:rPr>
                        <w:color w:val="FF0000"/>
                        <w:sz w:val="16"/>
                        <w:szCs w:val="16"/>
                      </w:rPr>
                      <w:t>Josiah’s son as vessal</w:t>
                    </w:r>
                  </w:p>
                  <w:p w:rsidR="003E52C9" w:rsidRDefault="003E52C9">
                    <w:pPr>
                      <w:rPr>
                        <w:rFonts w:cs="Times New Roman"/>
                        <w:sz w:val="16"/>
                        <w:szCs w:val="16"/>
                      </w:rPr>
                    </w:pPr>
                  </w:p>
                  <w:p w:rsidR="003E52C9" w:rsidRDefault="003E52C9">
                    <w:pPr>
                      <w:rPr>
                        <w:rFonts w:cs="Times New Roman"/>
                        <w:sz w:val="16"/>
                        <w:szCs w:val="16"/>
                      </w:rPr>
                    </w:pPr>
                  </w:p>
                  <w:p w:rsidR="003E52C9" w:rsidRDefault="003E52C9">
                    <w:pPr>
                      <w:rPr>
                        <w:rFonts w:cs="Times New Roman"/>
                        <w:sz w:val="16"/>
                        <w:szCs w:val="16"/>
                      </w:rPr>
                    </w:pPr>
                  </w:p>
                  <w:p w:rsidR="00AD149D" w:rsidRDefault="00AD149D">
                    <w:pPr>
                      <w:rPr>
                        <w:sz w:val="16"/>
                        <w:szCs w:val="16"/>
                      </w:rPr>
                    </w:pPr>
                    <w:r>
                      <w:rPr>
                        <w:sz w:val="16"/>
                        <w:szCs w:val="16"/>
                      </w:rPr>
                      <w:t>First exile</w:t>
                    </w:r>
                  </w:p>
                  <w:p w:rsidR="00AD149D" w:rsidRDefault="00AD149D">
                    <w:pPr>
                      <w:rPr>
                        <w:sz w:val="16"/>
                        <w:szCs w:val="16"/>
                      </w:rPr>
                    </w:pPr>
                  </w:p>
                  <w:p w:rsidR="00AD149D" w:rsidRDefault="00AD149D">
                    <w:pPr>
                      <w:rPr>
                        <w:sz w:val="16"/>
                        <w:szCs w:val="16"/>
                      </w:rPr>
                    </w:pPr>
                    <w:r>
                      <w:rPr>
                        <w:sz w:val="16"/>
                        <w:szCs w:val="16"/>
                      </w:rPr>
                      <w:t>Second exile</w:t>
                    </w:r>
                  </w:p>
                  <w:p w:rsidR="00AD149D" w:rsidRDefault="00AD149D">
                    <w:pPr>
                      <w:rPr>
                        <w:sz w:val="16"/>
                        <w:szCs w:val="16"/>
                      </w:rPr>
                    </w:pPr>
                  </w:p>
                  <w:p w:rsidR="00AD149D" w:rsidRPr="00AD149D" w:rsidRDefault="00AD149D">
                    <w:pPr>
                      <w:rPr>
                        <w:rFonts w:cs="Times New Roman"/>
                        <w:sz w:val="16"/>
                        <w:szCs w:val="16"/>
                      </w:rPr>
                    </w:pPr>
                    <w:r>
                      <w:rPr>
                        <w:sz w:val="16"/>
                        <w:szCs w:val="16"/>
                      </w:rPr>
                      <w:t>Third exile</w:t>
                    </w:r>
                  </w:p>
                  <w:p w:rsidR="00E469DD" w:rsidRDefault="00E469DD">
                    <w:pPr>
                      <w:rPr>
                        <w:rFonts w:cs="Times New Roman"/>
                      </w:rPr>
                    </w:pPr>
                  </w:p>
                </w:txbxContent>
              </v:textbox>
            </v:shape>
            <v:shape id="_x0000_s1033" type="#_x0000_t202" style="position:absolute;left:7217;top:1285;width:1292;height:2536">
              <v:textbox style="mso-next-textbox:#_x0000_s1033">
                <w:txbxContent>
                  <w:p w:rsidR="00E56A35" w:rsidRDefault="00E469DD">
                    <w:pPr>
                      <w:rPr>
                        <w:rFonts w:cs="Times New Roman"/>
                      </w:rPr>
                    </w:pPr>
                    <w:r>
                      <w:t>Jeroboam</w:t>
                    </w:r>
                  </w:p>
                  <w:p w:rsidR="00E469DD" w:rsidRPr="0045482E" w:rsidRDefault="0045482E">
                    <w:pPr>
                      <w:rPr>
                        <w:rFonts w:cs="Times New Roman"/>
                        <w:color w:val="FF0000"/>
                        <w:u w:val="single"/>
                      </w:rPr>
                    </w:pPr>
                    <w:r w:rsidRPr="0045482E">
                      <w:rPr>
                        <w:color w:val="FF0000"/>
                        <w:u w:val="single"/>
                      </w:rPr>
                      <w:t>Chaos with 5 kings</w:t>
                    </w:r>
                  </w:p>
                  <w:p w:rsidR="00E469DD" w:rsidRDefault="00E469DD">
                    <w:r>
                      <w:t>Ahab</w:t>
                    </w:r>
                  </w:p>
                  <w:p w:rsidR="00AD149D" w:rsidRDefault="00AD149D">
                    <w:pPr>
                      <w:rPr>
                        <w:rFonts w:cs="Times New Roman"/>
                      </w:rPr>
                    </w:pPr>
                  </w:p>
                  <w:p w:rsidR="00AD149D" w:rsidRDefault="00AD149D">
                    <w:pPr>
                      <w:rPr>
                        <w:rFonts w:cs="Times New Roman"/>
                      </w:rPr>
                    </w:pPr>
                  </w:p>
                  <w:p w:rsidR="00AD149D" w:rsidRDefault="00AD149D">
                    <w:r>
                      <w:t>Jehu</w:t>
                    </w:r>
                  </w:p>
                  <w:p w:rsidR="00AD149D" w:rsidRDefault="00AD149D"/>
                  <w:p w:rsidR="00AD149D" w:rsidRPr="003472BA" w:rsidRDefault="003472BA">
                    <w:pPr>
                      <w:rPr>
                        <w:rFonts w:cs="Times New Roman"/>
                        <w:color w:val="FF0000"/>
                      </w:rPr>
                    </w:pPr>
                    <w:r>
                      <w:rPr>
                        <w:color w:val="FF0000"/>
                      </w:rPr>
                      <w:t>All evil kings</w:t>
                    </w:r>
                  </w:p>
                  <w:p w:rsidR="002B75EB" w:rsidRDefault="002B75EB">
                    <w:pPr>
                      <w:rPr>
                        <w:rFonts w:cs="Times New Roman"/>
                      </w:rPr>
                    </w:pPr>
                  </w:p>
                  <w:p w:rsidR="002B75EB" w:rsidRDefault="002B75EB">
                    <w:pPr>
                      <w:rPr>
                        <w:rFonts w:cs="Times New Roman"/>
                        <w:sz w:val="16"/>
                        <w:szCs w:val="16"/>
                      </w:rPr>
                    </w:pPr>
                  </w:p>
                  <w:p w:rsidR="00875254" w:rsidRPr="002B75EB" w:rsidRDefault="002B75EB">
                    <w:pPr>
                      <w:rPr>
                        <w:sz w:val="16"/>
                        <w:szCs w:val="16"/>
                      </w:rPr>
                    </w:pPr>
                    <w:r w:rsidRPr="002B75EB">
                      <w:rPr>
                        <w:sz w:val="16"/>
                        <w:szCs w:val="16"/>
                      </w:rPr>
                      <w:t>I</w:t>
                    </w:r>
                    <w:r w:rsidR="00875254" w:rsidRPr="002B75EB">
                      <w:rPr>
                        <w:sz w:val="16"/>
                        <w:szCs w:val="16"/>
                      </w:rPr>
                      <w:t>nvaded by Tiglad</w:t>
                    </w:r>
                    <w:r w:rsidRPr="002B75EB">
                      <w:rPr>
                        <w:sz w:val="16"/>
                        <w:szCs w:val="16"/>
                      </w:rPr>
                      <w:t>/</w:t>
                    </w:r>
                    <w:r w:rsidR="00875254" w:rsidRPr="002B75EB">
                      <w:rPr>
                        <w:sz w:val="16"/>
                        <w:szCs w:val="16"/>
                      </w:rPr>
                      <w:t>some exiled</w:t>
                    </w:r>
                  </w:p>
                  <w:p w:rsidR="0023085F" w:rsidRDefault="00B03644">
                    <w:pPr>
                      <w:rPr>
                        <w:rFonts w:cs="Times New Roman"/>
                      </w:rPr>
                    </w:pPr>
                    <w:r>
                      <w:t>Samaria Fell</w:t>
                    </w:r>
                  </w:p>
                </w:txbxContent>
              </v:textbox>
            </v:shape>
            <v:shape id="_x0000_s1034" type="#_x0000_t202" style="position:absolute;left:3986;top:3445;width:369;height:1878" fillcolor="red">
              <v:textbox style="layout-flow:vertical-ideographic;mso-next-textbox:#_x0000_s1034">
                <w:txbxContent>
                  <w:p w:rsidR="00E56A35" w:rsidRDefault="00E56A35">
                    <w:r>
                      <w:t xml:space="preserve">Assyrian Domination </w:t>
                    </w:r>
                  </w:p>
                </w:txbxContent>
              </v:textbox>
            </v:shape>
            <v:shape id="_x0000_s1035" type="#_x0000_t202" style="position:absolute;left:4078;top:5323;width:370;height:658" fillcolor="#969696">
              <v:textbox style="layout-flow:vertical-ideographic;mso-next-textbox:#_x0000_s1035">
                <w:txbxContent>
                  <w:p w:rsidR="00E56A35" w:rsidRPr="00E56A35" w:rsidRDefault="00E56A35">
                    <w:pPr>
                      <w:rPr>
                        <w:rFonts w:cs="Times New Roman"/>
                        <w:sz w:val="16"/>
                        <w:szCs w:val="16"/>
                      </w:rPr>
                    </w:pPr>
                    <w:r>
                      <w:rPr>
                        <w:sz w:val="16"/>
                        <w:szCs w:val="16"/>
                      </w:rPr>
                      <w:t>Eygpt</w:t>
                    </w:r>
                    <w:r w:rsidR="00C62E64">
                      <w:rPr>
                        <w:sz w:val="16"/>
                        <w:szCs w:val="16"/>
                      </w:rPr>
                      <w:t xml:space="preserve"> D.</w:t>
                    </w:r>
                  </w:p>
                </w:txbxContent>
              </v:textbox>
            </v:shape>
            <v:shape id="_x0000_s1036" type="#_x0000_t202" style="position:absolute;left:3986;top:5981;width:369;height:1127" fillcolor="yellow" strokecolor="yellow">
              <v:textbox style="layout-flow:vertical-ideographic;mso-next-textbox:#_x0000_s1036">
                <w:txbxContent>
                  <w:p w:rsidR="00E56A35" w:rsidRDefault="00E56A35">
                    <w:pPr>
                      <w:rPr>
                        <w:rFonts w:cs="Times New Roman"/>
                      </w:rPr>
                    </w:pPr>
                    <w:r>
                      <w:t>Babylonian</w:t>
                    </w:r>
                    <w:r w:rsidR="003E52C9">
                      <w:t xml:space="preserve"> D.</w:t>
                    </w:r>
                  </w:p>
                </w:txbxContent>
              </v:textbox>
            </v:shape>
            <v:shape id="_x0000_s1037" type="#_x0000_t202" style="position:absolute;left:4078;top:7108;width:370;height:1596" fillcolor="lime">
              <v:textbox style="layout-flow:vertical-ideographic;mso-next-textbox:#_x0000_s1037">
                <w:txbxContent>
                  <w:p w:rsidR="00E56A35" w:rsidRDefault="00E56A35">
                    <w:r>
                      <w:t>Persian Domination</w:t>
                    </w:r>
                  </w:p>
                </w:txbxContent>
              </v:textbox>
            </v:shape>
            <v:line id="_x0000_s1038" style="position:absolute;flip:y" from="3525,7202" to="6201,7389">
              <v:stroke endarrow="block"/>
            </v:line>
            <v:line id="_x0000_s1039" style="position:absolute" from="3525,7577" to="6294,7578">
              <v:stroke endarrow="block"/>
            </v:line>
            <v:line id="_x0000_s1040" style="position:absolute" from="3525,7953" to="6201,7954">
              <v:stroke endarrow="block"/>
            </v:line>
            <v:line id="_x0000_s1041" style="position:absolute" from="3525,8141" to="6294,8235">
              <v:stroke endarrow="block"/>
            </v:line>
            <v:line id="_x0000_s1042" style="position:absolute" from="3525,5981" to="4816,5982">
              <v:stroke endarrow="block"/>
            </v:line>
            <v:line id="_x0000_s1043" style="position:absolute" from="3525,6356" to="4816,6357">
              <v:stroke endarrow="block"/>
            </v:line>
            <v:line id="_x0000_s1044" style="position:absolute;flip:y" from="3525,6638" to="4816,6639">
              <v:stroke endarrow="block"/>
            </v:line>
            <v:line id="_x0000_s1045" style="position:absolute" from="3525,5323" to="4725,5324">
              <v:stroke endarrow="block"/>
            </v:line>
            <v:line id="_x0000_s1046" style="position:absolute;flip:y" from="3617,3727" to="7217,3821">
              <v:stroke endarrow="block"/>
            </v:line>
            <v:line id="_x0000_s1047" style="position:absolute;flip:y" from="3709,3539" to="7217,3632">
              <v:stroke endarrow="block"/>
            </v:line>
            <v:line id="_x0000_s1048" style="position:absolute" from="3525,2506" to="4725,2506">
              <v:stroke endarrow="block"/>
            </v:line>
            <v:line id="_x0000_s1049" style="position:absolute" from="3525,1848" to="4725,1848">
              <v:stroke endarrow="block"/>
            </v:line>
            <v:line id="_x0000_s1050" style="position:absolute" from="3525,1285" to="4725,1285">
              <v:stroke endarrow="block"/>
            </v:line>
            <v:shape id="_x0000_s1051" type="#_x0000_t202" style="position:absolute;left:7678;top:158;width:462;height:1127" fillcolor="#9c0">
              <v:textbox style="layout-flow:vertical-ideographic;mso-next-textbox:#_x0000_s1051">
                <w:txbxContent>
                  <w:p w:rsidR="00100BCE" w:rsidRDefault="00E469DD">
                    <w:pPr>
                      <w:rPr>
                        <w:rFonts w:cs="Times New Roman"/>
                      </w:rPr>
                    </w:pPr>
                    <w:r>
                      <w:t>UNITED K.</w:t>
                    </w:r>
                  </w:p>
                </w:txbxContent>
              </v:textbox>
            </v:shape>
            <v:shape id="_x0000_s1052" type="#_x0000_t202" style="position:absolute;left:8509;top:1285;width:369;height:2536" fillcolor="#f60">
              <v:textbox style="layout-flow:vertical-ideographic;mso-next-textbox:#_x0000_s1052">
                <w:txbxContent>
                  <w:p w:rsidR="00100BCE" w:rsidRPr="00E469DD" w:rsidRDefault="00E469DD" w:rsidP="00E469DD">
                    <w:pPr>
                      <w:rPr>
                        <w:rFonts w:cs="Times New Roman"/>
                        <w:sz w:val="16"/>
                        <w:szCs w:val="16"/>
                      </w:rPr>
                    </w:pPr>
                    <w:r>
                      <w:rPr>
                        <w:sz w:val="16"/>
                        <w:szCs w:val="16"/>
                      </w:rPr>
                      <w:t>DIVIDED KINGDOM</w:t>
                    </w:r>
                  </w:p>
                </w:txbxContent>
              </v:textbox>
            </v:shape>
            <v:shape id="_x0000_s1053" type="#_x0000_t202" style="position:absolute;left:6109;top:4008;width:369;height:2818" fillcolor="yellow">
              <v:textbox style="layout-flow:vertical-ideographic;mso-next-textbox:#_x0000_s1053">
                <w:txbxContent>
                  <w:p w:rsidR="00100BCE" w:rsidRDefault="00E469DD">
                    <w:pPr>
                      <w:rPr>
                        <w:rFonts w:cs="Times New Roman"/>
                      </w:rPr>
                    </w:pPr>
                    <w:r>
                      <w:t>SOLITARY KINGDOM</w:t>
                    </w:r>
                  </w:p>
                </w:txbxContent>
              </v:textbox>
            </v:shape>
            <v:shape id="_x0000_s1054" type="#_x0000_t202" style="position:absolute;left:6109;top:1285;width:1108;height:563" fillcolor="red">
              <v:textbox style="mso-next-textbox:#_x0000_s1054">
                <w:txbxContent>
                  <w:p w:rsidR="00100BCE" w:rsidRDefault="00E469DD">
                    <w:pPr>
                      <w:rPr>
                        <w:rFonts w:cs="Times New Roman"/>
                      </w:rPr>
                    </w:pPr>
                    <w:r>
                      <w:t>CONFLICT</w:t>
                    </w:r>
                  </w:p>
                </w:txbxContent>
              </v:textbox>
            </v:shape>
            <v:shape id="_x0000_s1055" type="#_x0000_t202" style="position:absolute;left:6017;top:1848;width:1292;height:658" fillcolor="lime">
              <v:textbox style="mso-next-textbox:#_x0000_s1055">
                <w:txbxContent>
                  <w:p w:rsidR="00E469DD" w:rsidRPr="00E469DD" w:rsidRDefault="00E469DD">
                    <w:pPr>
                      <w:rPr>
                        <w:rFonts w:cs="Times New Roman"/>
                        <w:sz w:val="16"/>
                        <w:szCs w:val="16"/>
                      </w:rPr>
                    </w:pPr>
                    <w:r w:rsidRPr="00095EF4">
                      <w:rPr>
                        <w:sz w:val="16"/>
                        <w:szCs w:val="16"/>
                        <w:u w:val="single"/>
                      </w:rPr>
                      <w:t>COOPERATION</w:t>
                    </w:r>
                    <w:r w:rsidR="00AD149D">
                      <w:rPr>
                        <w:sz w:val="16"/>
                        <w:szCs w:val="16"/>
                      </w:rPr>
                      <w:t>: Ahab’s daughter married Jehoshaphat’s son</w:t>
                    </w:r>
                  </w:p>
                </w:txbxContent>
              </v:textbox>
            </v:shape>
            <v:shape id="_x0000_s1056" type="#_x0000_t202" style="position:absolute;left:6294;top:7108;width:1846;height:1408">
              <v:textbox style="mso-next-textbox:#_x0000_s1056">
                <w:txbxContent>
                  <w:p w:rsidR="00B03644" w:rsidRPr="00B03644" w:rsidRDefault="00B03644">
                    <w:pPr>
                      <w:rPr>
                        <w:sz w:val="16"/>
                        <w:szCs w:val="16"/>
                      </w:rPr>
                    </w:pPr>
                    <w:r w:rsidRPr="002B75EB">
                      <w:rPr>
                        <w:u w:val="single"/>
                      </w:rPr>
                      <w:t>First return</w:t>
                    </w:r>
                    <w:r>
                      <w:t xml:space="preserve">: </w:t>
                    </w:r>
                    <w:r w:rsidRPr="00B03644">
                      <w:rPr>
                        <w:sz w:val="16"/>
                        <w:szCs w:val="16"/>
                      </w:rPr>
                      <w:t>Sheshebazzar</w:t>
                    </w:r>
                  </w:p>
                  <w:p w:rsidR="00B03644" w:rsidRDefault="00B03644">
                    <w:pPr>
                      <w:rPr>
                        <w:rFonts w:cs="Times New Roman"/>
                      </w:rPr>
                    </w:pPr>
                  </w:p>
                  <w:p w:rsidR="00B03644" w:rsidRDefault="00B03644">
                    <w:r>
                      <w:t>build temple</w:t>
                    </w:r>
                  </w:p>
                  <w:p w:rsidR="00B03644" w:rsidRDefault="00B03644"/>
                  <w:p w:rsidR="00B03644" w:rsidRDefault="00B03644">
                    <w:r w:rsidRPr="002B75EB">
                      <w:rPr>
                        <w:u w:val="single"/>
                      </w:rPr>
                      <w:t>second return</w:t>
                    </w:r>
                    <w:r>
                      <w:t>: Ezra</w:t>
                    </w:r>
                  </w:p>
                  <w:p w:rsidR="00B03644" w:rsidRDefault="00B03644"/>
                  <w:p w:rsidR="00B03644" w:rsidRDefault="00B03644">
                    <w:r w:rsidRPr="0030597B">
                      <w:rPr>
                        <w:u w:val="single"/>
                      </w:rPr>
                      <w:t>third return</w:t>
                    </w:r>
                    <w:r>
                      <w:t>: Nehemiah</w:t>
                    </w:r>
                  </w:p>
                </w:txbxContent>
              </v:textbox>
            </v:shape>
            <v:line id="_x0000_s1057" style="position:absolute;flip:y" from="3525,3914" to="4725,4008">
              <v:stroke endarrow="block"/>
            </v:line>
            <v:line id="_x0000_s1058" style="position:absolute;flip:y" from="3525,4196" to="4725,4198">
              <v:stroke endarrow="block"/>
            </v:line>
            <v:shape id="_x0000_s1059" type="#_x0000_t202" style="position:absolute;left:4817;top:1003;width:1200;height:282" fillcolor="yellow">
              <v:textbox style="mso-next-textbox:#_x0000_s1059">
                <w:txbxContent>
                  <w:p w:rsidR="0045482E" w:rsidRPr="0045482E" w:rsidRDefault="0045482E">
                    <w:pPr>
                      <w:rPr>
                        <w:rFonts w:cs="Times New Roman"/>
                        <w:sz w:val="16"/>
                        <w:szCs w:val="16"/>
                      </w:rPr>
                    </w:pPr>
                    <w:r>
                      <w:rPr>
                        <w:sz w:val="16"/>
                        <w:szCs w:val="16"/>
                      </w:rPr>
                      <w:t>South kingdom</w:t>
                    </w:r>
                  </w:p>
                </w:txbxContent>
              </v:textbox>
            </v:shape>
            <v:shape id="_x0000_s1060" type="#_x0000_t202" style="position:absolute;left:7863;top:1003;width:1292;height:282" fillcolor="#f90">
              <v:textbox style="mso-next-textbox:#_x0000_s1060">
                <w:txbxContent>
                  <w:p w:rsidR="0045482E" w:rsidRDefault="00534272">
                    <w:pPr>
                      <w:rPr>
                        <w:rFonts w:cs="Times New Roman"/>
                      </w:rPr>
                    </w:pPr>
                    <w:r>
                      <w:t>North kingdom</w:t>
                    </w:r>
                  </w:p>
                </w:txbxContent>
              </v:textbox>
            </v:shape>
            <v:line id="_x0000_s1061" style="position:absolute" from="3633,161" to="5941,161">
              <v:stroke endarrow="block"/>
            </v:line>
            <v:line id="_x0000_s1062" style="position:absolute" from="3617,533" to="5925,533">
              <v:stroke endarrow="block"/>
            </v:line>
            <v:line id="_x0000_s1063" style="position:absolute" from="3617,909" to="6017,909">
              <v:stroke endarrow="block"/>
            </v:line>
            <v:line id="_x0000_s1064" style="position:absolute" from="3617,7108" to="3986,7108">
              <v:stroke endarrow="block"/>
            </v:line>
            <v:line id="_x0000_s1065" style="position:absolute" from="3525,3445" to="3986,3446">
              <v:stroke endarrow="block"/>
            </v:line>
            <v:shape id="_x0000_s1066" type="#_x0000_t202" style="position:absolute;left:6109;top:2506;width:1108;height:939" fillcolor="#fc9">
              <v:textbox style="mso-next-textbox:#_x0000_s1066">
                <w:txbxContent>
                  <w:p w:rsidR="002B75EB" w:rsidRPr="002B75EB" w:rsidRDefault="002B75EB">
                    <w:pPr>
                      <w:rPr>
                        <w:sz w:val="16"/>
                        <w:szCs w:val="16"/>
                      </w:rPr>
                    </w:pPr>
                    <w:r w:rsidRPr="002B75EB">
                      <w:rPr>
                        <w:sz w:val="16"/>
                        <w:szCs w:val="16"/>
                      </w:rPr>
                      <w:t>Independence</w:t>
                    </w:r>
                  </w:p>
                </w:txbxContent>
              </v:textbox>
            </v:shape>
            <v:line id="_x0000_s1067" style="position:absolute" from="7787,255" to="7787,1288">
              <v:stroke endarrow="block"/>
            </v:line>
            <v:line id="_x0000_s1068" style="position:absolute" from="8601,1285" to="8601,3821">
              <v:stroke endarrow="block"/>
            </v:line>
            <v:line id="_x0000_s1069" style="position:absolute" from="6201,4102" to="6201,6826">
              <v:stroke endarrow="block"/>
            </v:line>
            <v:line id="_x0000_s1070" style="position:absolute" from="6109,1660" to="6478,1660">
              <v:stroke endarrow="block"/>
            </v:line>
            <v:line id="_x0000_s1071" style="position:absolute" from="7217,1567" to="7217,1567">
              <v:stroke endarrow="block"/>
            </v:line>
            <v:line id="_x0000_s1072" style="position:absolute;flip:x" from="6755,1660" to="7125,1660">
              <v:stroke endarrow="block"/>
            </v:line>
            <v:line id="_x0000_s1073" style="position:absolute" from="6201,2787" to="6201,3351">
              <v:stroke endarrow="block"/>
            </v:line>
            <v:line id="_x0000_s1074" style="position:absolute" from="7032,2787" to="7032,3351">
              <v:stroke endarrow="block"/>
            </v:line>
            <v:shape id="_x0000_s1075" type="#_x0000_t202" style="position:absolute;left:2823;top:5887;width:425;height:1690" fillcolor="#ff9" strokecolor="blue">
              <v:textbox style="layout-flow:vertical-ideographic">
                <w:txbxContent>
                  <w:p w:rsidR="00095EF4" w:rsidRPr="00095EF4" w:rsidRDefault="00095EF4" w:rsidP="00095EF4">
                    <w:pPr>
                      <w:jc w:val="center"/>
                      <w:rPr>
                        <w:rFonts w:cs="Times New Roman"/>
                        <w:sz w:val="16"/>
                        <w:szCs w:val="16"/>
                      </w:rPr>
                    </w:pPr>
                    <w:r w:rsidRPr="00095EF4">
                      <w:rPr>
                        <w:sz w:val="16"/>
                        <w:szCs w:val="16"/>
                      </w:rPr>
                      <w:t>70</w:t>
                    </w:r>
                    <w:r>
                      <w:rPr>
                        <w:sz w:val="16"/>
                        <w:szCs w:val="16"/>
                      </w:rPr>
                      <w:t xml:space="preserve"> years’ prophecy</w:t>
                    </w:r>
                  </w:p>
                </w:txbxContent>
              </v:textbox>
            </v:shape>
            <v:line id="_x0000_s1076" style="position:absolute;flip:y" from="5463,5135" to="7586,6075">
              <v:stroke endarrow="block"/>
            </v:line>
            <v:line id="_x0000_s1077" style="position:absolute;flip:y" from="5648,5699" to="7586,6262">
              <v:stroke endarrow="block"/>
            </v:line>
            <v:line id="_x0000_s1078" style="position:absolute;flip:y" from="5463,6356" to="7678,6544">
              <v:stroke endarrow="block"/>
            </v:line>
            <v:shape id="_x0000_s1079" type="#_x0000_t202" style="position:absolute;left:7678;top:4760;width:1847;height:2160" stroked="f">
              <v:textbox>
                <w:txbxContent>
                  <w:p w:rsidR="00B21856" w:rsidRDefault="00B21856" w:rsidP="00B21856">
                    <w:pPr>
                      <w:rPr>
                        <w:rFonts w:cs="Times New Roman"/>
                      </w:rPr>
                    </w:pPr>
                  </w:p>
                  <w:p w:rsidR="00B21856" w:rsidRDefault="00B21856" w:rsidP="00B21856">
                    <w:r>
                      <w:t>Took members of royal family/ Daniel</w:t>
                    </w:r>
                  </w:p>
                  <w:p w:rsidR="00B21856" w:rsidRDefault="00B21856" w:rsidP="00B21856"/>
                  <w:p w:rsidR="00B21856" w:rsidRDefault="00B21856" w:rsidP="00B21856">
                    <w:pPr>
                      <w:rPr>
                        <w:rFonts w:cs="Times New Roman"/>
                      </w:rPr>
                    </w:pPr>
                    <w:r>
                      <w:t>Conquered Jerusalem, took Jehoiakin and 10000 Judeans</w:t>
                    </w:r>
                    <w:r w:rsidR="007860C3">
                      <w:t>/Ezekiel</w:t>
                    </w:r>
                  </w:p>
                  <w:p w:rsidR="00B21856" w:rsidRDefault="00B21856" w:rsidP="00B21856">
                    <w:pPr>
                      <w:rPr>
                        <w:rFonts w:cs="Times New Roman"/>
                      </w:rPr>
                    </w:pPr>
                  </w:p>
                  <w:p w:rsidR="00B21856" w:rsidRPr="00B21856" w:rsidRDefault="00B21856" w:rsidP="00B21856">
                    <w:pPr>
                      <w:rPr>
                        <w:rFonts w:cs="Times New Roman"/>
                      </w:rPr>
                    </w:pPr>
                    <w:r>
                      <w:t>2 ½ years’ siege, destroyed temple, exiled remaining Jews</w:t>
                    </w:r>
                  </w:p>
                </w:txbxContent>
              </v:textbox>
            </v:shape>
            <v:line id="_x0000_s1080" style="position:absolute" from="8048,1473" to="9063,1473">
              <v:stroke endarrow="block"/>
            </v:line>
            <v:line id="_x0000_s1081" style="position:absolute" from="7863,1754" to="9063,2130">
              <v:stroke endarrow="block"/>
            </v:line>
            <v:line id="_x0000_s1082" style="position:absolute" from="7678,2036" to="9063,2787">
              <v:stroke endarrow="block"/>
            </v:line>
            <v:shape id="_x0000_s1083" type="#_x0000_t202" style="position:absolute;left:9155;top:1285;width:831;height:2911" stroked="f" strokecolor="blue">
              <v:textbox>
                <w:txbxContent>
                  <w:p w:rsidR="00717078" w:rsidRDefault="00717078">
                    <w:pPr>
                      <w:rPr>
                        <w:sz w:val="16"/>
                        <w:szCs w:val="16"/>
                      </w:rPr>
                    </w:pPr>
                    <w:r>
                      <w:rPr>
                        <w:sz w:val="16"/>
                        <w:szCs w:val="16"/>
                      </w:rPr>
                      <w:t>Worship Gold Calf at Bethel and Dan</w:t>
                    </w:r>
                  </w:p>
                  <w:p w:rsidR="00717078" w:rsidRDefault="00717078">
                    <w:pPr>
                      <w:rPr>
                        <w:sz w:val="16"/>
                        <w:szCs w:val="16"/>
                      </w:rPr>
                    </w:pPr>
                  </w:p>
                  <w:p w:rsidR="00717078" w:rsidRDefault="00717078">
                    <w:pPr>
                      <w:rPr>
                        <w:sz w:val="16"/>
                        <w:szCs w:val="16"/>
                      </w:rPr>
                    </w:pPr>
                    <w:r>
                      <w:rPr>
                        <w:sz w:val="16"/>
                        <w:szCs w:val="16"/>
                      </w:rPr>
                      <w:t>Omri: Founded capital Samaria</w:t>
                    </w:r>
                  </w:p>
                  <w:p w:rsidR="00717078" w:rsidRDefault="00717078">
                    <w:pPr>
                      <w:rPr>
                        <w:sz w:val="16"/>
                        <w:szCs w:val="16"/>
                      </w:rPr>
                    </w:pPr>
                  </w:p>
                  <w:p w:rsidR="00717078" w:rsidRDefault="00717078">
                    <w:pPr>
                      <w:rPr>
                        <w:sz w:val="16"/>
                        <w:szCs w:val="16"/>
                      </w:rPr>
                    </w:pPr>
                    <w:r>
                      <w:rPr>
                        <w:sz w:val="16"/>
                        <w:szCs w:val="16"/>
                      </w:rPr>
                      <w:t>Married Jezebel / worship</w:t>
                    </w:r>
                  </w:p>
                  <w:p w:rsidR="00717078" w:rsidRPr="00717078" w:rsidRDefault="00717078">
                    <w:pPr>
                      <w:rPr>
                        <w:rFonts w:cs="Times New Roman"/>
                        <w:sz w:val="16"/>
                        <w:szCs w:val="16"/>
                      </w:rPr>
                    </w:pPr>
                    <w:r>
                      <w:rPr>
                        <w:sz w:val="16"/>
                        <w:szCs w:val="16"/>
                      </w:rPr>
                      <w:t>Baal/ killed Yahweh’s prophets/ challenged by Elijah</w:t>
                    </w:r>
                  </w:p>
                </w:txbxContent>
              </v:textbox>
            </v:shape>
            <w10:anchorlock/>
          </v:group>
        </w:pict>
      </w:r>
    </w:p>
    <w:p w:rsidR="005D2707" w:rsidRDefault="005D2707">
      <w:pPr>
        <w:rPr>
          <w:rFonts w:ascii="Arial" w:hAnsi="Arial" w:cs="Arial"/>
          <w:sz w:val="24"/>
          <w:szCs w:val="24"/>
        </w:rPr>
      </w:pPr>
    </w:p>
    <w:p w:rsidR="005D2707" w:rsidRDefault="005D2707">
      <w:pPr>
        <w:rPr>
          <w:rFonts w:ascii="Arial" w:hAnsi="Arial" w:cs="Arial"/>
          <w:sz w:val="24"/>
          <w:szCs w:val="24"/>
        </w:rPr>
      </w:pPr>
    </w:p>
    <w:p w:rsidR="005D2707" w:rsidRDefault="005D2707">
      <w:pPr>
        <w:rPr>
          <w:rFonts w:ascii="Arial" w:hAnsi="Arial" w:cs="Arial"/>
          <w:sz w:val="24"/>
          <w:szCs w:val="24"/>
        </w:rPr>
      </w:pPr>
    </w:p>
    <w:p w:rsidR="0032218D" w:rsidRDefault="0032218D">
      <w:pPr>
        <w:rPr>
          <w:rFonts w:ascii="Arial" w:hAnsi="Arial" w:cs="Arial"/>
          <w:sz w:val="24"/>
          <w:szCs w:val="24"/>
        </w:rPr>
      </w:pPr>
      <w:r>
        <w:rPr>
          <w:rFonts w:ascii="Arial" w:hAnsi="Arial" w:cs="Arial"/>
          <w:sz w:val="24"/>
          <w:szCs w:val="24"/>
        </w:rPr>
        <w:t>3.  Discuss several principles of leadership from the book of Nehemiah which are having an impact on you.  Explain each principle and how it applies to you.</w:t>
      </w:r>
    </w:p>
    <w:p w:rsidR="002A4ECC" w:rsidRDefault="002A4ECC">
      <w:pPr>
        <w:rPr>
          <w:rFonts w:ascii="Arial" w:hAnsi="Arial" w:cs="Arial"/>
          <w:sz w:val="24"/>
          <w:szCs w:val="24"/>
        </w:rPr>
      </w:pPr>
    </w:p>
    <w:p w:rsidR="003B7254" w:rsidRDefault="002A4ECC" w:rsidP="00C62C55">
      <w:pPr>
        <w:jc w:val="both"/>
        <w:rPr>
          <w:rFonts w:ascii="Arial" w:hAnsi="Arial" w:cs="Arial"/>
          <w:sz w:val="24"/>
          <w:szCs w:val="24"/>
        </w:rPr>
      </w:pPr>
      <w:r>
        <w:rPr>
          <w:rFonts w:ascii="Arial" w:hAnsi="Arial" w:cs="Arial"/>
          <w:sz w:val="24"/>
          <w:szCs w:val="24"/>
        </w:rPr>
        <w:t xml:space="preserve">The first principle is “when facing a challenge, pray to God as the first reaction”. When Nehemiah heard that the wall of Jerusalem was broken (1:4-11), his first reaction was to pray to God. Similarly, when the so called prophets and prophetesses tried to frighten him, his first reaction was to pray to God for strength and judgment (6:12-14). This principle has been very important for me lately because I have been trying to introduce some positive changes to our church. </w:t>
      </w:r>
      <w:r w:rsidR="00395DFD">
        <w:rPr>
          <w:rFonts w:ascii="Arial" w:hAnsi="Arial" w:cs="Arial"/>
          <w:sz w:val="24"/>
          <w:szCs w:val="24"/>
        </w:rPr>
        <w:t xml:space="preserve"> </w:t>
      </w:r>
      <w:r w:rsidR="003B7254">
        <w:rPr>
          <w:rFonts w:ascii="Arial" w:hAnsi="Arial" w:cs="Arial"/>
          <w:sz w:val="24"/>
          <w:szCs w:val="24"/>
        </w:rPr>
        <w:t>There were members trying to warn me that I was not authorized to do those things and others trying to put me down. My first reaction was not arguing with them or doing anything to remove their annoyances, but to lift it to the Lord in prayer.</w:t>
      </w:r>
    </w:p>
    <w:p w:rsidR="003B7254" w:rsidRDefault="003B7254" w:rsidP="00C62C55">
      <w:pPr>
        <w:jc w:val="both"/>
        <w:rPr>
          <w:rFonts w:ascii="Arial" w:hAnsi="Arial" w:cs="Arial"/>
          <w:sz w:val="24"/>
          <w:szCs w:val="24"/>
        </w:rPr>
      </w:pPr>
    </w:p>
    <w:p w:rsidR="0026061F" w:rsidRDefault="003B7254" w:rsidP="00C62C55">
      <w:pPr>
        <w:jc w:val="both"/>
        <w:rPr>
          <w:rFonts w:ascii="Arial" w:hAnsi="Arial" w:cs="Arial"/>
          <w:sz w:val="24"/>
          <w:szCs w:val="24"/>
        </w:rPr>
      </w:pPr>
      <w:r>
        <w:rPr>
          <w:rFonts w:ascii="Arial" w:hAnsi="Arial" w:cs="Arial"/>
          <w:sz w:val="24"/>
          <w:szCs w:val="24"/>
        </w:rPr>
        <w:t xml:space="preserve">The second principle is “when we know a certain risky action is the right thing to do, we should pray for God’s </w:t>
      </w:r>
      <w:r w:rsidR="00DA131A">
        <w:rPr>
          <w:rFonts w:ascii="Arial" w:hAnsi="Arial" w:cs="Arial"/>
          <w:sz w:val="24"/>
          <w:szCs w:val="24"/>
        </w:rPr>
        <w:t xml:space="preserve">blessing and then go ahead doing it”. When the King asked Nehemiah why he looked sad, he was afraid. He knew he was in a dangerous situation. He knew should take this risk to ask for the King’s authorization to send him back to Jerusalem. He prayed to God and then did it. (2:1-8) I have recently applied this principle when I was faced with a conflict between the church schedule and my work schedule. I knew I needed to ask a favor of my boss to allow me to change my work schedule but it would be risky because of the current economic downturn. He might use this opportunity to cut my hours or lay me off. I prayed to God for the right word and attitude and then made the request. </w:t>
      </w:r>
      <w:r w:rsidR="0026061F">
        <w:rPr>
          <w:rFonts w:ascii="Arial" w:hAnsi="Arial" w:cs="Arial"/>
          <w:sz w:val="24"/>
          <w:szCs w:val="24"/>
        </w:rPr>
        <w:t>God is great and my boss granted me the request.</w:t>
      </w:r>
    </w:p>
    <w:p w:rsidR="0026061F" w:rsidRDefault="0026061F" w:rsidP="00C62C55">
      <w:pPr>
        <w:jc w:val="both"/>
        <w:rPr>
          <w:rFonts w:ascii="Arial" w:hAnsi="Arial" w:cs="Arial"/>
          <w:sz w:val="24"/>
          <w:szCs w:val="24"/>
        </w:rPr>
      </w:pPr>
    </w:p>
    <w:p w:rsidR="00B57810" w:rsidRDefault="0026061F" w:rsidP="00C62C55">
      <w:pPr>
        <w:jc w:val="both"/>
        <w:rPr>
          <w:rFonts w:ascii="Arial" w:hAnsi="Arial" w:cs="Arial"/>
          <w:sz w:val="24"/>
          <w:szCs w:val="24"/>
        </w:rPr>
      </w:pPr>
      <w:r>
        <w:rPr>
          <w:rFonts w:ascii="Arial" w:hAnsi="Arial" w:cs="Arial"/>
          <w:sz w:val="24"/>
          <w:szCs w:val="24"/>
        </w:rPr>
        <w:t>The third principle is “we need to work with others to secure the best result for God because no single leader has all the gifts needed for the task”. When it came to teaching the Israelites on the law of Moses, Nehemiah let Ezra play the dominant role (8:1-7) because he knew Ezra was gifted in this area. I applied this principle when taking care of different needs of the church. I knew I was not the best person to reach the restaurant workers for evangelical work, so I partnered with a well-respected restaurant owner who happened to be a devoted Christian</w:t>
      </w:r>
      <w:r w:rsidR="00B57810">
        <w:rPr>
          <w:rFonts w:ascii="Arial" w:hAnsi="Arial" w:cs="Arial"/>
          <w:sz w:val="24"/>
          <w:szCs w:val="24"/>
        </w:rPr>
        <w:t xml:space="preserve">. I provided him with suitable materials and he enjoyed doing the outreach among restaurant workers and he did it very well. </w:t>
      </w:r>
    </w:p>
    <w:p w:rsidR="00B57810" w:rsidRDefault="00B57810" w:rsidP="00C62C55">
      <w:pPr>
        <w:jc w:val="both"/>
        <w:rPr>
          <w:rFonts w:ascii="Arial" w:hAnsi="Arial" w:cs="Arial"/>
          <w:sz w:val="24"/>
          <w:szCs w:val="24"/>
        </w:rPr>
      </w:pPr>
    </w:p>
    <w:p w:rsidR="002A4ECC" w:rsidRDefault="00B57810" w:rsidP="00C62C55">
      <w:pPr>
        <w:jc w:val="both"/>
        <w:rPr>
          <w:rFonts w:ascii="Arial" w:hAnsi="Arial" w:cs="Arial"/>
          <w:sz w:val="24"/>
          <w:szCs w:val="24"/>
        </w:rPr>
      </w:pPr>
      <w:r>
        <w:rPr>
          <w:rFonts w:ascii="Arial" w:hAnsi="Arial" w:cs="Arial"/>
          <w:sz w:val="24"/>
          <w:szCs w:val="24"/>
        </w:rPr>
        <w:t>The four</w:t>
      </w:r>
      <w:r w:rsidR="00C62C55">
        <w:rPr>
          <w:rFonts w:ascii="Arial" w:hAnsi="Arial" w:cs="Arial"/>
          <w:sz w:val="24"/>
          <w:szCs w:val="24"/>
        </w:rPr>
        <w:t>th</w:t>
      </w:r>
      <w:r>
        <w:rPr>
          <w:rFonts w:ascii="Arial" w:hAnsi="Arial" w:cs="Arial"/>
          <w:sz w:val="24"/>
          <w:szCs w:val="24"/>
        </w:rPr>
        <w:t xml:space="preserve"> principle is “for the sake of the work of God, sometimes it is necessary to give up certain privileges in order to avoid attacks from the enemies or share </w:t>
      </w:r>
      <w:r w:rsidR="000976B8">
        <w:rPr>
          <w:rFonts w:ascii="Arial" w:hAnsi="Arial" w:cs="Arial"/>
          <w:sz w:val="24"/>
          <w:szCs w:val="24"/>
        </w:rPr>
        <w:t>the members’</w:t>
      </w:r>
      <w:r>
        <w:rPr>
          <w:rFonts w:ascii="Arial" w:hAnsi="Arial" w:cs="Arial"/>
          <w:sz w:val="24"/>
          <w:szCs w:val="24"/>
        </w:rPr>
        <w:t xml:space="preserve"> burdens</w:t>
      </w:r>
      <w:r w:rsidR="000976B8">
        <w:rPr>
          <w:rFonts w:ascii="Arial" w:hAnsi="Arial" w:cs="Arial"/>
          <w:sz w:val="24"/>
          <w:szCs w:val="24"/>
        </w:rPr>
        <w:t>”</w:t>
      </w:r>
      <w:r>
        <w:rPr>
          <w:rFonts w:ascii="Arial" w:hAnsi="Arial" w:cs="Arial"/>
          <w:sz w:val="24"/>
          <w:szCs w:val="24"/>
        </w:rPr>
        <w:t xml:space="preserve">. Nehemiah had given up his right to take </w:t>
      </w:r>
      <w:r w:rsidR="000976B8">
        <w:rPr>
          <w:rFonts w:ascii="Arial" w:hAnsi="Arial" w:cs="Arial"/>
          <w:sz w:val="24"/>
          <w:szCs w:val="24"/>
        </w:rPr>
        <w:t xml:space="preserve">governor’s food allowance for 12 years because the former governors had laid burdens on the people. (5:14, 18-19) This principle is especially applicable for me now because my church has a very small membership and our finance is constantly in the red. I have given up my right to ask for reimbursements for some of the materials I used in preparing sermons or Sunday school lessons because I don’t want to add to the burdens of the church members.   </w:t>
      </w:r>
      <w:r>
        <w:rPr>
          <w:rFonts w:ascii="Arial" w:hAnsi="Arial" w:cs="Arial"/>
          <w:sz w:val="24"/>
          <w:szCs w:val="24"/>
        </w:rPr>
        <w:t xml:space="preserve"> </w:t>
      </w:r>
    </w:p>
    <w:p w:rsidR="0032218D" w:rsidRDefault="0032218D">
      <w:pPr>
        <w:rPr>
          <w:rFonts w:ascii="Arial" w:hAnsi="Arial" w:cs="Arial"/>
          <w:sz w:val="24"/>
          <w:szCs w:val="24"/>
        </w:rPr>
      </w:pPr>
    </w:p>
    <w:p w:rsidR="007C6187" w:rsidRDefault="007C6187">
      <w:pPr>
        <w:rPr>
          <w:rFonts w:ascii="Arial" w:hAnsi="Arial" w:cs="Arial"/>
          <w:sz w:val="24"/>
          <w:szCs w:val="24"/>
        </w:rPr>
      </w:pPr>
    </w:p>
    <w:p w:rsidR="007C6187" w:rsidRDefault="007C6187">
      <w:pPr>
        <w:rPr>
          <w:rFonts w:ascii="Arial" w:hAnsi="Arial" w:cs="Arial"/>
          <w:sz w:val="24"/>
          <w:szCs w:val="24"/>
        </w:rPr>
      </w:pPr>
    </w:p>
    <w:p w:rsidR="0032218D" w:rsidRDefault="0032218D">
      <w:pPr>
        <w:rPr>
          <w:rFonts w:ascii="Arial" w:hAnsi="Arial" w:cs="Arial"/>
          <w:sz w:val="24"/>
          <w:szCs w:val="24"/>
        </w:rPr>
      </w:pPr>
      <w:r>
        <w:rPr>
          <w:rFonts w:ascii="Arial" w:hAnsi="Arial" w:cs="Arial"/>
          <w:sz w:val="24"/>
          <w:szCs w:val="24"/>
        </w:rPr>
        <w:lastRenderedPageBreak/>
        <w:t>4.  State the significance of the following dates: 966, 931, 722, 605, 597, 586, 537, 458, 444.</w:t>
      </w:r>
    </w:p>
    <w:p w:rsidR="0032218D" w:rsidRDefault="0032218D">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298"/>
      </w:tblGrid>
      <w:tr w:rsidR="00FB3CE2" w:rsidRPr="0028160E" w:rsidTr="0028160E">
        <w:tc>
          <w:tcPr>
            <w:tcW w:w="1278" w:type="dxa"/>
            <w:shd w:val="clear" w:color="auto" w:fill="F3F3F3"/>
          </w:tcPr>
          <w:p w:rsidR="00FB3CE2" w:rsidRPr="0028160E" w:rsidRDefault="00FB3CE2">
            <w:pPr>
              <w:rPr>
                <w:rFonts w:ascii="Arial" w:hAnsi="Arial" w:cs="Arial"/>
                <w:sz w:val="24"/>
                <w:szCs w:val="24"/>
              </w:rPr>
            </w:pPr>
            <w:r w:rsidRPr="0028160E">
              <w:rPr>
                <w:rFonts w:ascii="Arial" w:hAnsi="Arial" w:cs="Arial"/>
                <w:sz w:val="24"/>
                <w:szCs w:val="24"/>
              </w:rPr>
              <w:t xml:space="preserve">date </w:t>
            </w:r>
          </w:p>
        </w:tc>
        <w:tc>
          <w:tcPr>
            <w:tcW w:w="8298" w:type="dxa"/>
            <w:shd w:val="clear" w:color="auto" w:fill="F3F3F3"/>
          </w:tcPr>
          <w:p w:rsidR="00FB3CE2" w:rsidRPr="0028160E" w:rsidRDefault="00FB3CE2">
            <w:pPr>
              <w:rPr>
                <w:rFonts w:ascii="Arial" w:hAnsi="Arial" w:cs="Arial"/>
                <w:sz w:val="24"/>
                <w:szCs w:val="24"/>
              </w:rPr>
            </w:pPr>
            <w:r w:rsidRPr="0028160E">
              <w:rPr>
                <w:rFonts w:ascii="Arial" w:hAnsi="Arial" w:cs="Arial"/>
                <w:sz w:val="24"/>
                <w:szCs w:val="24"/>
              </w:rPr>
              <w:t>significance</w:t>
            </w:r>
          </w:p>
        </w:tc>
      </w:tr>
      <w:tr w:rsidR="00FB3CE2" w:rsidRPr="0028160E" w:rsidTr="0028160E">
        <w:tc>
          <w:tcPr>
            <w:tcW w:w="1278" w:type="dxa"/>
            <w:shd w:val="clear" w:color="auto" w:fill="auto"/>
          </w:tcPr>
          <w:p w:rsidR="00FB3CE2" w:rsidRPr="0028160E" w:rsidRDefault="00FB3CE2">
            <w:pPr>
              <w:rPr>
                <w:rFonts w:ascii="Arial" w:hAnsi="Arial" w:cs="Arial"/>
                <w:sz w:val="24"/>
                <w:szCs w:val="24"/>
              </w:rPr>
            </w:pPr>
            <w:r w:rsidRPr="0028160E">
              <w:rPr>
                <w:rFonts w:ascii="Arial" w:hAnsi="Arial" w:cs="Arial"/>
                <w:sz w:val="24"/>
                <w:szCs w:val="24"/>
              </w:rPr>
              <w:t>966</w:t>
            </w:r>
          </w:p>
        </w:tc>
        <w:tc>
          <w:tcPr>
            <w:tcW w:w="8298" w:type="dxa"/>
            <w:shd w:val="clear" w:color="auto" w:fill="auto"/>
          </w:tcPr>
          <w:p w:rsidR="00FB3CE2" w:rsidRPr="0028160E" w:rsidRDefault="002611D3">
            <w:pPr>
              <w:rPr>
                <w:rFonts w:ascii="Arial" w:hAnsi="Arial" w:cs="Arial"/>
                <w:sz w:val="24"/>
                <w:szCs w:val="24"/>
              </w:rPr>
            </w:pPr>
            <w:r w:rsidRPr="0028160E">
              <w:rPr>
                <w:rFonts w:ascii="Arial" w:hAnsi="Arial" w:cs="Arial"/>
                <w:sz w:val="24"/>
                <w:szCs w:val="24"/>
                <w:u w:val="single"/>
              </w:rPr>
              <w:t>Solomon’s Temple was constructed</w:t>
            </w:r>
            <w:r w:rsidRPr="0028160E">
              <w:rPr>
                <w:rFonts w:ascii="Arial" w:hAnsi="Arial" w:cs="Arial"/>
                <w:sz w:val="24"/>
                <w:szCs w:val="24"/>
              </w:rPr>
              <w:t>: fulfilling the promise of Yahweh to King David; and demonstrating an extremely visible covenantal relationship between Israel and the Lord</w:t>
            </w:r>
            <w:r w:rsidR="00E24912" w:rsidRPr="0028160E">
              <w:rPr>
                <w:rFonts w:ascii="Arial" w:hAnsi="Arial" w:cs="Arial"/>
                <w:sz w:val="24"/>
                <w:szCs w:val="24"/>
              </w:rPr>
              <w:t xml:space="preserve">. When the Israelites were faced with deportations and other hardships, they would remember how they solemnly established their relationship with God in the temple and remember their obligations. They would also remember that God would listen to their prayers of repentance when they faced the temple and prayed to God.   </w:t>
            </w:r>
            <w:r w:rsidRPr="0028160E">
              <w:rPr>
                <w:rFonts w:ascii="Arial" w:hAnsi="Arial" w:cs="Arial"/>
                <w:sz w:val="24"/>
                <w:szCs w:val="24"/>
              </w:rPr>
              <w:t xml:space="preserve">      </w:t>
            </w:r>
          </w:p>
        </w:tc>
      </w:tr>
      <w:tr w:rsidR="00FB3CE2" w:rsidRPr="0028160E" w:rsidTr="0028160E">
        <w:tc>
          <w:tcPr>
            <w:tcW w:w="1278" w:type="dxa"/>
            <w:shd w:val="clear" w:color="auto" w:fill="auto"/>
          </w:tcPr>
          <w:p w:rsidR="00FB3CE2" w:rsidRPr="0028160E" w:rsidRDefault="00FB3CE2">
            <w:pPr>
              <w:rPr>
                <w:rFonts w:ascii="Arial" w:hAnsi="Arial" w:cs="Arial"/>
                <w:sz w:val="24"/>
                <w:szCs w:val="24"/>
              </w:rPr>
            </w:pPr>
            <w:r w:rsidRPr="0028160E">
              <w:rPr>
                <w:rFonts w:ascii="Arial" w:hAnsi="Arial" w:cs="Arial"/>
                <w:sz w:val="24"/>
                <w:szCs w:val="24"/>
              </w:rPr>
              <w:t>931</w:t>
            </w:r>
          </w:p>
        </w:tc>
        <w:tc>
          <w:tcPr>
            <w:tcW w:w="8298" w:type="dxa"/>
            <w:shd w:val="clear" w:color="auto" w:fill="auto"/>
          </w:tcPr>
          <w:p w:rsidR="00FB3CE2" w:rsidRPr="0028160E" w:rsidRDefault="002611D3">
            <w:pPr>
              <w:rPr>
                <w:rFonts w:ascii="Arial" w:hAnsi="Arial" w:cs="Arial"/>
                <w:sz w:val="24"/>
                <w:szCs w:val="24"/>
              </w:rPr>
            </w:pPr>
            <w:r w:rsidRPr="0028160E">
              <w:rPr>
                <w:rFonts w:ascii="Arial" w:hAnsi="Arial" w:cs="Arial"/>
                <w:sz w:val="24"/>
                <w:szCs w:val="24"/>
              </w:rPr>
              <w:t>Division into North and South Kingdoms: showing the curses from disobedience</w:t>
            </w:r>
            <w:r w:rsidR="00E24912" w:rsidRPr="0028160E">
              <w:rPr>
                <w:rFonts w:ascii="Arial" w:hAnsi="Arial" w:cs="Arial"/>
                <w:sz w:val="24"/>
                <w:szCs w:val="24"/>
              </w:rPr>
              <w:t xml:space="preserve">, i.e. their worshipping other gods. Solomon would fee sorry for that because he set a bad example of disobeying God’s word by marrying non-Jewish women and even allowing idol worshipping </w:t>
            </w:r>
            <w:r w:rsidRPr="0028160E">
              <w:rPr>
                <w:rFonts w:ascii="Arial" w:hAnsi="Arial" w:cs="Arial"/>
                <w:sz w:val="24"/>
                <w:szCs w:val="24"/>
              </w:rPr>
              <w:t xml:space="preserve"> </w:t>
            </w:r>
          </w:p>
        </w:tc>
      </w:tr>
      <w:tr w:rsidR="00FB3CE2" w:rsidRPr="0028160E" w:rsidTr="0028160E">
        <w:tc>
          <w:tcPr>
            <w:tcW w:w="1278" w:type="dxa"/>
            <w:shd w:val="clear" w:color="auto" w:fill="auto"/>
          </w:tcPr>
          <w:p w:rsidR="00FB3CE2" w:rsidRPr="0028160E" w:rsidRDefault="00FB3CE2">
            <w:pPr>
              <w:rPr>
                <w:rFonts w:ascii="Arial" w:hAnsi="Arial" w:cs="Arial"/>
                <w:sz w:val="24"/>
                <w:szCs w:val="24"/>
              </w:rPr>
            </w:pPr>
            <w:r w:rsidRPr="0028160E">
              <w:rPr>
                <w:rFonts w:ascii="Arial" w:hAnsi="Arial" w:cs="Arial"/>
                <w:sz w:val="24"/>
                <w:szCs w:val="24"/>
              </w:rPr>
              <w:t>722</w:t>
            </w:r>
          </w:p>
        </w:tc>
        <w:tc>
          <w:tcPr>
            <w:tcW w:w="8298" w:type="dxa"/>
            <w:shd w:val="clear" w:color="auto" w:fill="auto"/>
          </w:tcPr>
          <w:p w:rsidR="00FB3CE2" w:rsidRPr="0028160E" w:rsidRDefault="002611D3">
            <w:pPr>
              <w:rPr>
                <w:rFonts w:ascii="Arial" w:hAnsi="Arial" w:cs="Arial"/>
                <w:sz w:val="24"/>
                <w:szCs w:val="24"/>
              </w:rPr>
            </w:pPr>
            <w:r w:rsidRPr="0028160E">
              <w:rPr>
                <w:rFonts w:ascii="Arial" w:hAnsi="Arial" w:cs="Arial"/>
                <w:sz w:val="24"/>
                <w:szCs w:val="24"/>
              </w:rPr>
              <w:t>The fall of Samaria: demonstrating the judgment on the evil deeds of all the Northern kings</w:t>
            </w:r>
            <w:r w:rsidR="00E24912" w:rsidRPr="0028160E">
              <w:rPr>
                <w:rFonts w:ascii="Arial" w:hAnsi="Arial" w:cs="Arial"/>
                <w:sz w:val="24"/>
                <w:szCs w:val="24"/>
              </w:rPr>
              <w:t xml:space="preserve">. The fall happened well before the fall of the Southern Kingdom. It clearly pointed out to them that the 8 pious Kings did contribute to delaying the judgments of the Lord. </w:t>
            </w:r>
          </w:p>
        </w:tc>
      </w:tr>
      <w:tr w:rsidR="00FB3CE2" w:rsidRPr="0028160E" w:rsidTr="0028160E">
        <w:tc>
          <w:tcPr>
            <w:tcW w:w="1278" w:type="dxa"/>
            <w:shd w:val="clear" w:color="auto" w:fill="auto"/>
          </w:tcPr>
          <w:p w:rsidR="00FB3CE2" w:rsidRPr="0028160E" w:rsidRDefault="00FB3CE2">
            <w:pPr>
              <w:rPr>
                <w:rFonts w:ascii="Arial" w:hAnsi="Arial" w:cs="Arial"/>
                <w:sz w:val="24"/>
                <w:szCs w:val="24"/>
              </w:rPr>
            </w:pPr>
            <w:r w:rsidRPr="0028160E">
              <w:rPr>
                <w:rFonts w:ascii="Arial" w:hAnsi="Arial" w:cs="Arial"/>
                <w:sz w:val="24"/>
                <w:szCs w:val="24"/>
              </w:rPr>
              <w:t>605</w:t>
            </w:r>
          </w:p>
        </w:tc>
        <w:tc>
          <w:tcPr>
            <w:tcW w:w="8298" w:type="dxa"/>
            <w:shd w:val="clear" w:color="auto" w:fill="auto"/>
          </w:tcPr>
          <w:p w:rsidR="00FB3CE2" w:rsidRPr="0028160E" w:rsidRDefault="002611D3">
            <w:pPr>
              <w:rPr>
                <w:rFonts w:ascii="Arial" w:hAnsi="Arial" w:cs="Arial"/>
                <w:sz w:val="24"/>
                <w:szCs w:val="24"/>
              </w:rPr>
            </w:pPr>
            <w:r w:rsidRPr="0028160E">
              <w:rPr>
                <w:rFonts w:ascii="Arial" w:hAnsi="Arial" w:cs="Arial"/>
                <w:sz w:val="24"/>
                <w:szCs w:val="24"/>
              </w:rPr>
              <w:t>First deportation of Judean royal family members : showing the judgment on Judah, especially the evil acts of King Manasseh</w:t>
            </w:r>
            <w:r w:rsidR="00E24912" w:rsidRPr="0028160E">
              <w:rPr>
                <w:rFonts w:ascii="Arial" w:hAnsi="Arial" w:cs="Arial"/>
                <w:sz w:val="24"/>
                <w:szCs w:val="24"/>
              </w:rPr>
              <w:t>. Though the king after Manasseh tried to fix the errors but the wrath of God was so great that the judgment could not be avoided. It taught people of God to fear God and hate evil. We reap what we sow.</w:t>
            </w:r>
            <w:r w:rsidR="007854CF" w:rsidRPr="0028160E">
              <w:rPr>
                <w:rFonts w:ascii="Arial" w:hAnsi="Arial" w:cs="Arial"/>
                <w:sz w:val="24"/>
                <w:szCs w:val="24"/>
              </w:rPr>
              <w:t xml:space="preserve"> Daniel was among the deported Judeans and stories of him and his pious peers displayed the glory and sovereignty of God in Babylon. </w:t>
            </w:r>
          </w:p>
        </w:tc>
      </w:tr>
      <w:tr w:rsidR="00FB3CE2" w:rsidRPr="0028160E" w:rsidTr="0028160E">
        <w:tc>
          <w:tcPr>
            <w:tcW w:w="1278" w:type="dxa"/>
            <w:shd w:val="clear" w:color="auto" w:fill="auto"/>
          </w:tcPr>
          <w:p w:rsidR="00FB3CE2" w:rsidRPr="0028160E" w:rsidRDefault="00FB3CE2">
            <w:pPr>
              <w:rPr>
                <w:rFonts w:ascii="Arial" w:hAnsi="Arial" w:cs="Arial"/>
                <w:sz w:val="24"/>
                <w:szCs w:val="24"/>
              </w:rPr>
            </w:pPr>
            <w:r w:rsidRPr="0028160E">
              <w:rPr>
                <w:rFonts w:ascii="Arial" w:hAnsi="Arial" w:cs="Arial"/>
                <w:sz w:val="24"/>
                <w:szCs w:val="24"/>
              </w:rPr>
              <w:t>597</w:t>
            </w:r>
          </w:p>
        </w:tc>
        <w:tc>
          <w:tcPr>
            <w:tcW w:w="8298" w:type="dxa"/>
            <w:shd w:val="clear" w:color="auto" w:fill="auto"/>
          </w:tcPr>
          <w:p w:rsidR="00FB3CE2" w:rsidRPr="0028160E" w:rsidRDefault="002611D3">
            <w:pPr>
              <w:rPr>
                <w:rFonts w:ascii="Arial" w:hAnsi="Arial" w:cs="Arial"/>
                <w:sz w:val="24"/>
                <w:szCs w:val="24"/>
              </w:rPr>
            </w:pPr>
            <w:r w:rsidRPr="0028160E">
              <w:rPr>
                <w:rFonts w:ascii="Arial" w:hAnsi="Arial" w:cs="Arial"/>
                <w:sz w:val="24"/>
                <w:szCs w:val="24"/>
              </w:rPr>
              <w:t xml:space="preserve">Second deportation: continuous execution of God’s judgment; </w:t>
            </w:r>
            <w:r w:rsidR="00115145" w:rsidRPr="0028160E">
              <w:rPr>
                <w:rFonts w:ascii="Arial" w:hAnsi="Arial" w:cs="Arial"/>
                <w:sz w:val="24"/>
                <w:szCs w:val="24"/>
              </w:rPr>
              <w:t>treasures, 10000 Judeans and other valuables taken</w:t>
            </w:r>
            <w:r w:rsidR="007854CF" w:rsidRPr="0028160E">
              <w:rPr>
                <w:rFonts w:ascii="Arial" w:hAnsi="Arial" w:cs="Arial"/>
                <w:sz w:val="24"/>
                <w:szCs w:val="24"/>
              </w:rPr>
              <w:t>.</w:t>
            </w:r>
            <w:r w:rsidR="00115145" w:rsidRPr="0028160E">
              <w:rPr>
                <w:rFonts w:ascii="Arial" w:hAnsi="Arial" w:cs="Arial"/>
                <w:sz w:val="24"/>
                <w:szCs w:val="24"/>
              </w:rPr>
              <w:t xml:space="preserve"> </w:t>
            </w:r>
            <w:r w:rsidR="007854CF" w:rsidRPr="0028160E">
              <w:rPr>
                <w:rFonts w:ascii="Arial" w:hAnsi="Arial" w:cs="Arial"/>
                <w:sz w:val="24"/>
                <w:szCs w:val="24"/>
              </w:rPr>
              <w:t xml:space="preserve">Ezekiel was among the deported people and his messages gave hope to the exile. </w:t>
            </w:r>
            <w:r w:rsidR="00115145" w:rsidRPr="0028160E">
              <w:rPr>
                <w:rFonts w:ascii="Arial" w:hAnsi="Arial" w:cs="Arial"/>
                <w:sz w:val="24"/>
                <w:szCs w:val="24"/>
              </w:rPr>
              <w:t xml:space="preserve">  </w:t>
            </w:r>
          </w:p>
        </w:tc>
      </w:tr>
      <w:tr w:rsidR="00FB3CE2" w:rsidRPr="0028160E" w:rsidTr="0028160E">
        <w:tc>
          <w:tcPr>
            <w:tcW w:w="1278" w:type="dxa"/>
            <w:shd w:val="clear" w:color="auto" w:fill="auto"/>
          </w:tcPr>
          <w:p w:rsidR="00FB3CE2" w:rsidRPr="0028160E" w:rsidRDefault="00FB3CE2">
            <w:pPr>
              <w:rPr>
                <w:rFonts w:ascii="Arial" w:hAnsi="Arial" w:cs="Arial"/>
                <w:sz w:val="24"/>
                <w:szCs w:val="24"/>
              </w:rPr>
            </w:pPr>
            <w:r w:rsidRPr="0028160E">
              <w:rPr>
                <w:rFonts w:ascii="Arial" w:hAnsi="Arial" w:cs="Arial"/>
                <w:sz w:val="24"/>
                <w:szCs w:val="24"/>
              </w:rPr>
              <w:t>586</w:t>
            </w:r>
          </w:p>
        </w:tc>
        <w:tc>
          <w:tcPr>
            <w:tcW w:w="8298" w:type="dxa"/>
            <w:shd w:val="clear" w:color="auto" w:fill="auto"/>
          </w:tcPr>
          <w:p w:rsidR="00FB3CE2" w:rsidRPr="0028160E" w:rsidRDefault="00115145">
            <w:pPr>
              <w:rPr>
                <w:rFonts w:ascii="Arial" w:hAnsi="Arial" w:cs="Arial"/>
                <w:sz w:val="24"/>
                <w:szCs w:val="24"/>
              </w:rPr>
            </w:pPr>
            <w:r w:rsidRPr="0028160E">
              <w:rPr>
                <w:rFonts w:ascii="Arial" w:hAnsi="Arial" w:cs="Arial"/>
                <w:sz w:val="24"/>
                <w:szCs w:val="24"/>
              </w:rPr>
              <w:t xml:space="preserve">Third deportation: </w:t>
            </w:r>
            <w:r w:rsidR="007854CF" w:rsidRPr="0028160E">
              <w:rPr>
                <w:rFonts w:ascii="Arial" w:hAnsi="Arial" w:cs="Arial"/>
                <w:sz w:val="24"/>
                <w:szCs w:val="24"/>
              </w:rPr>
              <w:t>The consummation</w:t>
            </w:r>
            <w:r w:rsidRPr="0028160E">
              <w:rPr>
                <w:rFonts w:ascii="Arial" w:hAnsi="Arial" w:cs="Arial"/>
                <w:sz w:val="24"/>
                <w:szCs w:val="24"/>
              </w:rPr>
              <w:t xml:space="preserve"> of God’s judgment; temple and Jerusalem destroyed; leaving behind the poor people</w:t>
            </w:r>
            <w:r w:rsidR="007854CF" w:rsidRPr="0028160E">
              <w:rPr>
                <w:rFonts w:ascii="Arial" w:hAnsi="Arial" w:cs="Arial"/>
                <w:sz w:val="24"/>
                <w:szCs w:val="24"/>
              </w:rPr>
              <w:t xml:space="preserve">.  </w:t>
            </w:r>
            <w:r w:rsidRPr="0028160E">
              <w:rPr>
                <w:rFonts w:ascii="Arial" w:hAnsi="Arial" w:cs="Arial"/>
                <w:sz w:val="24"/>
                <w:szCs w:val="24"/>
              </w:rPr>
              <w:t xml:space="preserve"> </w:t>
            </w:r>
          </w:p>
        </w:tc>
      </w:tr>
      <w:tr w:rsidR="00FB3CE2" w:rsidRPr="0028160E" w:rsidTr="0028160E">
        <w:tc>
          <w:tcPr>
            <w:tcW w:w="1278" w:type="dxa"/>
            <w:shd w:val="clear" w:color="auto" w:fill="auto"/>
          </w:tcPr>
          <w:p w:rsidR="00FB3CE2" w:rsidRPr="0028160E" w:rsidRDefault="00FB3CE2">
            <w:pPr>
              <w:rPr>
                <w:rFonts w:ascii="Arial" w:hAnsi="Arial" w:cs="Arial"/>
                <w:sz w:val="24"/>
                <w:szCs w:val="24"/>
              </w:rPr>
            </w:pPr>
            <w:r w:rsidRPr="0028160E">
              <w:rPr>
                <w:rFonts w:ascii="Arial" w:hAnsi="Arial" w:cs="Arial"/>
                <w:sz w:val="24"/>
                <w:szCs w:val="24"/>
              </w:rPr>
              <w:t>537</w:t>
            </w:r>
          </w:p>
        </w:tc>
        <w:tc>
          <w:tcPr>
            <w:tcW w:w="8298" w:type="dxa"/>
            <w:shd w:val="clear" w:color="auto" w:fill="auto"/>
          </w:tcPr>
          <w:p w:rsidR="00FB3CE2" w:rsidRPr="0028160E" w:rsidRDefault="00115145">
            <w:pPr>
              <w:rPr>
                <w:rFonts w:ascii="Arial" w:hAnsi="Arial" w:cs="Arial"/>
                <w:sz w:val="24"/>
                <w:szCs w:val="24"/>
              </w:rPr>
            </w:pPr>
            <w:r w:rsidRPr="0028160E">
              <w:rPr>
                <w:rFonts w:ascii="Arial" w:hAnsi="Arial" w:cs="Arial"/>
                <w:sz w:val="24"/>
                <w:szCs w:val="24"/>
              </w:rPr>
              <w:t>The first return of the exile under Sheshebazzar: showing the faithfulness of God in keeping His promise to Abraham; rebuilding the temple to bring attention to the covenantal relationship with the Lord</w:t>
            </w:r>
            <w:r w:rsidR="007854CF" w:rsidRPr="0028160E">
              <w:rPr>
                <w:rFonts w:ascii="Arial" w:hAnsi="Arial" w:cs="Arial"/>
                <w:sz w:val="24"/>
                <w:szCs w:val="24"/>
              </w:rPr>
              <w:t>.</w:t>
            </w:r>
            <w:r w:rsidRPr="0028160E">
              <w:rPr>
                <w:rFonts w:ascii="Arial" w:hAnsi="Arial" w:cs="Arial"/>
                <w:sz w:val="24"/>
                <w:szCs w:val="24"/>
              </w:rPr>
              <w:t xml:space="preserve"> </w:t>
            </w:r>
          </w:p>
        </w:tc>
      </w:tr>
      <w:tr w:rsidR="00FB3CE2" w:rsidRPr="0028160E" w:rsidTr="0028160E">
        <w:tc>
          <w:tcPr>
            <w:tcW w:w="1278" w:type="dxa"/>
            <w:shd w:val="clear" w:color="auto" w:fill="auto"/>
          </w:tcPr>
          <w:p w:rsidR="00FB3CE2" w:rsidRPr="0028160E" w:rsidRDefault="00FB3CE2">
            <w:pPr>
              <w:rPr>
                <w:rFonts w:ascii="Arial" w:hAnsi="Arial" w:cs="Arial"/>
                <w:sz w:val="24"/>
                <w:szCs w:val="24"/>
              </w:rPr>
            </w:pPr>
            <w:r w:rsidRPr="0028160E">
              <w:rPr>
                <w:rFonts w:ascii="Arial" w:hAnsi="Arial" w:cs="Arial"/>
                <w:sz w:val="24"/>
                <w:szCs w:val="24"/>
              </w:rPr>
              <w:t>458</w:t>
            </w:r>
          </w:p>
        </w:tc>
        <w:tc>
          <w:tcPr>
            <w:tcW w:w="8298" w:type="dxa"/>
            <w:shd w:val="clear" w:color="auto" w:fill="auto"/>
          </w:tcPr>
          <w:p w:rsidR="00FB3CE2" w:rsidRPr="0028160E" w:rsidRDefault="00115145">
            <w:pPr>
              <w:rPr>
                <w:rFonts w:ascii="Arial" w:hAnsi="Arial" w:cs="Arial"/>
                <w:sz w:val="24"/>
                <w:szCs w:val="24"/>
              </w:rPr>
            </w:pPr>
            <w:r w:rsidRPr="0028160E">
              <w:rPr>
                <w:rFonts w:ascii="Arial" w:hAnsi="Arial" w:cs="Arial"/>
                <w:sz w:val="24"/>
                <w:szCs w:val="24"/>
              </w:rPr>
              <w:t>The second return of the exile under Ezra: implementing substantive religious reform to align themselves with the covenantal relationship with God</w:t>
            </w:r>
            <w:r w:rsidR="007854CF" w:rsidRPr="0028160E">
              <w:rPr>
                <w:rFonts w:ascii="Arial" w:hAnsi="Arial" w:cs="Arial"/>
                <w:sz w:val="24"/>
                <w:szCs w:val="24"/>
              </w:rPr>
              <w:t>.</w:t>
            </w:r>
            <w:r w:rsidRPr="0028160E">
              <w:rPr>
                <w:rFonts w:ascii="Arial" w:hAnsi="Arial" w:cs="Arial"/>
                <w:sz w:val="24"/>
                <w:szCs w:val="24"/>
              </w:rPr>
              <w:t xml:space="preserve"> </w:t>
            </w:r>
          </w:p>
        </w:tc>
      </w:tr>
      <w:tr w:rsidR="00FB3CE2" w:rsidRPr="0028160E" w:rsidTr="0028160E">
        <w:tc>
          <w:tcPr>
            <w:tcW w:w="1278" w:type="dxa"/>
            <w:shd w:val="clear" w:color="auto" w:fill="auto"/>
          </w:tcPr>
          <w:p w:rsidR="00FB3CE2" w:rsidRPr="0028160E" w:rsidRDefault="00FB3CE2">
            <w:pPr>
              <w:rPr>
                <w:rFonts w:ascii="Arial" w:hAnsi="Arial" w:cs="Arial"/>
                <w:sz w:val="24"/>
                <w:szCs w:val="24"/>
              </w:rPr>
            </w:pPr>
            <w:r w:rsidRPr="0028160E">
              <w:rPr>
                <w:rFonts w:ascii="Arial" w:hAnsi="Arial" w:cs="Arial"/>
                <w:sz w:val="24"/>
                <w:szCs w:val="24"/>
              </w:rPr>
              <w:t>444</w:t>
            </w:r>
          </w:p>
        </w:tc>
        <w:tc>
          <w:tcPr>
            <w:tcW w:w="8298" w:type="dxa"/>
            <w:shd w:val="clear" w:color="auto" w:fill="auto"/>
          </w:tcPr>
          <w:p w:rsidR="00FB3CE2" w:rsidRPr="0028160E" w:rsidRDefault="00115145">
            <w:pPr>
              <w:rPr>
                <w:rFonts w:ascii="Arial" w:hAnsi="Arial" w:cs="Arial"/>
                <w:sz w:val="24"/>
                <w:szCs w:val="24"/>
              </w:rPr>
            </w:pPr>
            <w:r w:rsidRPr="0028160E">
              <w:rPr>
                <w:rFonts w:ascii="Arial" w:hAnsi="Arial" w:cs="Arial"/>
                <w:sz w:val="24"/>
                <w:szCs w:val="24"/>
              </w:rPr>
              <w:t xml:space="preserve">The third return of the exile under Nehemiah; rebuilding the wall of Jerusalem; fighting against physical resistance that opposed the </w:t>
            </w:r>
            <w:r w:rsidR="00E24912" w:rsidRPr="0028160E">
              <w:rPr>
                <w:rFonts w:ascii="Arial" w:hAnsi="Arial" w:cs="Arial"/>
                <w:sz w:val="24"/>
                <w:szCs w:val="24"/>
              </w:rPr>
              <w:t>“resurrection” of the Jewish community</w:t>
            </w:r>
            <w:r w:rsidR="007854CF" w:rsidRPr="0028160E">
              <w:rPr>
                <w:rFonts w:ascii="Arial" w:hAnsi="Arial" w:cs="Arial"/>
                <w:sz w:val="24"/>
                <w:szCs w:val="24"/>
              </w:rPr>
              <w:t>.</w:t>
            </w:r>
            <w:r w:rsidRPr="0028160E">
              <w:rPr>
                <w:rFonts w:ascii="Arial" w:hAnsi="Arial" w:cs="Arial"/>
                <w:sz w:val="24"/>
                <w:szCs w:val="24"/>
              </w:rPr>
              <w:t xml:space="preserve">  </w:t>
            </w:r>
          </w:p>
        </w:tc>
      </w:tr>
    </w:tbl>
    <w:p w:rsidR="00FB3CE2" w:rsidRDefault="00FB3CE2">
      <w:pPr>
        <w:rPr>
          <w:rFonts w:ascii="Arial" w:hAnsi="Arial" w:cs="Arial"/>
          <w:sz w:val="24"/>
          <w:szCs w:val="24"/>
        </w:rPr>
      </w:pPr>
    </w:p>
    <w:p w:rsidR="0032218D" w:rsidRDefault="0032218D">
      <w:pPr>
        <w:rPr>
          <w:rFonts w:ascii="Arial" w:hAnsi="Arial" w:cs="Arial"/>
          <w:sz w:val="24"/>
          <w:szCs w:val="24"/>
        </w:rPr>
      </w:pPr>
    </w:p>
    <w:p w:rsidR="0032218D" w:rsidRDefault="0032218D">
      <w:pPr>
        <w:rPr>
          <w:rFonts w:ascii="Arial" w:hAnsi="Arial" w:cs="Arial"/>
          <w:sz w:val="24"/>
          <w:szCs w:val="24"/>
        </w:rPr>
      </w:pPr>
    </w:p>
    <w:p w:rsidR="0032218D" w:rsidRDefault="0032218D">
      <w:pPr>
        <w:rPr>
          <w:rFonts w:ascii="Arial" w:hAnsi="Arial" w:cs="Arial"/>
          <w:sz w:val="24"/>
          <w:szCs w:val="24"/>
        </w:rPr>
      </w:pPr>
    </w:p>
    <w:sectPr w:rsidR="0032218D">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ourier 10cp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218D"/>
    <w:rsid w:val="00085031"/>
    <w:rsid w:val="00095EF4"/>
    <w:rsid w:val="000976B8"/>
    <w:rsid w:val="000D4BD6"/>
    <w:rsid w:val="000D612C"/>
    <w:rsid w:val="00100BCE"/>
    <w:rsid w:val="00115145"/>
    <w:rsid w:val="00137351"/>
    <w:rsid w:val="0023085F"/>
    <w:rsid w:val="0026061F"/>
    <w:rsid w:val="002611D3"/>
    <w:rsid w:val="0028160E"/>
    <w:rsid w:val="002A4ECC"/>
    <w:rsid w:val="002B75EB"/>
    <w:rsid w:val="0030597B"/>
    <w:rsid w:val="0032218D"/>
    <w:rsid w:val="003472BA"/>
    <w:rsid w:val="00395DFD"/>
    <w:rsid w:val="003B7254"/>
    <w:rsid w:val="003D5E9D"/>
    <w:rsid w:val="003E52C9"/>
    <w:rsid w:val="00454337"/>
    <w:rsid w:val="0045482E"/>
    <w:rsid w:val="00534272"/>
    <w:rsid w:val="005D2707"/>
    <w:rsid w:val="00717078"/>
    <w:rsid w:val="007854CF"/>
    <w:rsid w:val="007860C3"/>
    <w:rsid w:val="007C6187"/>
    <w:rsid w:val="008671CB"/>
    <w:rsid w:val="00875254"/>
    <w:rsid w:val="009910A7"/>
    <w:rsid w:val="009D3616"/>
    <w:rsid w:val="009E4B20"/>
    <w:rsid w:val="009F0759"/>
    <w:rsid w:val="00A94967"/>
    <w:rsid w:val="00AD149D"/>
    <w:rsid w:val="00B03644"/>
    <w:rsid w:val="00B21856"/>
    <w:rsid w:val="00B57810"/>
    <w:rsid w:val="00C22D46"/>
    <w:rsid w:val="00C62C55"/>
    <w:rsid w:val="00C62E64"/>
    <w:rsid w:val="00D860CA"/>
    <w:rsid w:val="00DA131A"/>
    <w:rsid w:val="00E24912"/>
    <w:rsid w:val="00E469DD"/>
    <w:rsid w:val="00E56A35"/>
    <w:rsid w:val="00F50FC3"/>
    <w:rsid w:val="00FB3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4"/>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10cpi" w:hAnsi="Courier 10cpi" w:cs="Courier 10cpi"/>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D3616"/>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BLS 501                         </vt:lpstr>
    </vt:vector>
  </TitlesOfParts>
  <Company>Toshiba</Company>
  <LinksUpToDate>false</LinksUpToDate>
  <CharactersWithSpaces>11323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BLS 501</dc:title>
  <dc:creator>Peter Ng</dc:creator>
  <cp:lastModifiedBy>DENNIS-YEUNG</cp:lastModifiedBy>
  <cp:revision>2</cp:revision>
  <dcterms:created xsi:type="dcterms:W3CDTF">2021-11-22T06:53:00Z</dcterms:created>
  <dcterms:modified xsi:type="dcterms:W3CDTF">2021-11-22T06:53:00Z</dcterms:modified>
</cp:coreProperties>
</file>